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BF0728" w:rsidR="00E452C0" w:rsidRDefault="00044375" w14:paraId="54EC80B9" w14:textId="77777777" w14:noSpellErr="1">
      <w:pPr>
        <w:rPr>
          <w:rFonts w:ascii="Aleo" w:hAnsi="Aleo"/>
        </w:rPr>
      </w:pPr>
      <w:r w:rsidRPr="00BF0728">
        <w:rPr>
          <w:rFonts w:ascii="Aleo" w:hAnsi="Aleo"/>
          <w:noProof/>
        </w:rPr>
        <w:drawing>
          <wp:anchor distT="0" distB="0" distL="114300" distR="114300" simplePos="0" relativeHeight="251658240" behindDoc="0" locked="0" layoutInCell="1" allowOverlap="1" wp14:anchorId="54EC80FA" wp14:editId="54EC80FB">
            <wp:simplePos x="0" y="0"/>
            <wp:positionH relativeFrom="column">
              <wp:posOffset>4429125</wp:posOffset>
            </wp:positionH>
            <wp:positionV relativeFrom="paragraph">
              <wp:posOffset>-551815</wp:posOffset>
            </wp:positionV>
            <wp:extent cx="1076325" cy="651150"/>
            <wp:effectExtent l="0" t="0" r="0" b="0"/>
            <wp:wrapNone/>
            <wp:docPr id="2" name="Picture 1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6325" cy="65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F0728" w:rsidR="00325C78" w:rsidP="00325C78" w:rsidRDefault="004C177C" w14:paraId="54EC80BA" w14:textId="77777777">
      <w:pPr>
        <w:jc w:val="both"/>
        <w:rPr>
          <w:rFonts w:ascii="Aleo" w:hAnsi="Aleo" w:cs="Arial"/>
          <w:b/>
        </w:rPr>
      </w:pPr>
      <w:r>
        <w:rPr>
          <w:rFonts w:ascii="Aleo" w:hAnsi="Aleo"/>
          <w:b/>
        </w:rPr>
        <w:t>ROLE</w:t>
      </w:r>
      <w:r w:rsidRPr="00BF0728" w:rsidR="005B0E39">
        <w:rPr>
          <w:rFonts w:ascii="Aleo" w:hAnsi="Aleo"/>
          <w:b/>
        </w:rPr>
        <w:t xml:space="preserve"> DESCRIPTION</w:t>
      </w:r>
    </w:p>
    <w:p w:rsidRPr="00BF0728" w:rsidR="00325C78" w:rsidP="00325C78" w:rsidRDefault="00325C78" w14:paraId="54EC80BB" w14:textId="77777777">
      <w:pPr>
        <w:jc w:val="both"/>
        <w:rPr>
          <w:rFonts w:ascii="Aleo" w:hAnsi="Aleo" w:cs="Arial"/>
        </w:rPr>
      </w:pPr>
    </w:p>
    <w:tbl>
      <w:tblPr>
        <w:tblW w:w="8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14"/>
        <w:gridCol w:w="5906"/>
      </w:tblGrid>
      <w:tr w:rsidRPr="00BF0728" w:rsidR="00325C78" w:rsidTr="050D579C" w14:paraId="54EC80BE" w14:textId="77777777">
        <w:tc>
          <w:tcPr>
            <w:tcW w:w="2914" w:type="dxa"/>
            <w:tcMar/>
          </w:tcPr>
          <w:p w:rsidRPr="00BF0728" w:rsidR="00325C78" w:rsidP="050D579C" w:rsidRDefault="00325C78" w14:paraId="54EC80BC" w14:textId="055A3A14">
            <w:pPr>
              <w:spacing w:before="120" w:after="120"/>
              <w:jc w:val="both"/>
              <w:rPr>
                <w:rFonts w:ascii="Aleo" w:hAnsi="Aleo" w:cs="Arial"/>
                <w:b w:val="1"/>
                <w:bCs w:val="1"/>
              </w:rPr>
            </w:pPr>
            <w:r w:rsidRPr="050D579C" w:rsidR="00325C78">
              <w:rPr>
                <w:rFonts w:ascii="Aleo" w:hAnsi="Aleo" w:cs="Arial"/>
                <w:b w:val="1"/>
                <w:bCs w:val="1"/>
              </w:rPr>
              <w:t>R</w:t>
            </w:r>
            <w:r w:rsidRPr="050D579C" w:rsidR="074DF418">
              <w:rPr>
                <w:rFonts w:ascii="Aleo" w:hAnsi="Aleo" w:cs="Arial"/>
                <w:b w:val="1"/>
                <w:bCs w:val="1"/>
              </w:rPr>
              <w:t>ole</w:t>
            </w:r>
            <w:r w:rsidRPr="050D579C" w:rsidR="00325C78">
              <w:rPr>
                <w:rFonts w:ascii="Aleo" w:hAnsi="Aleo" w:cs="Arial"/>
                <w:b w:val="1"/>
                <w:bCs w:val="1"/>
              </w:rPr>
              <w:t>:</w:t>
            </w:r>
            <w:r>
              <w:tab/>
            </w:r>
            <w:r>
              <w:tab/>
            </w:r>
            <w:r w:rsidRPr="050D579C" w:rsidR="00325C78">
              <w:rPr>
                <w:rFonts w:ascii="Aleo" w:hAnsi="Aleo" w:cs="Arial"/>
                <w:b w:val="1"/>
                <w:bCs w:val="1"/>
              </w:rPr>
              <w:t xml:space="preserve"> </w:t>
            </w:r>
          </w:p>
        </w:tc>
        <w:tc>
          <w:tcPr>
            <w:tcW w:w="5906" w:type="dxa"/>
            <w:tcMar/>
          </w:tcPr>
          <w:p w:rsidRPr="00BF0728" w:rsidR="00325C78" w:rsidP="050D579C" w:rsidRDefault="00325C78" w14:paraId="54EC80BD" w14:textId="35F47DE7">
            <w:pPr>
              <w:spacing w:before="120" w:after="120"/>
              <w:jc w:val="both"/>
              <w:rPr>
                <w:rFonts w:ascii="Aleo" w:hAnsi="Aleo" w:cs="Arial"/>
                <w:b w:val="1"/>
                <w:bCs w:val="1"/>
              </w:rPr>
            </w:pPr>
            <w:r w:rsidRPr="050D579C" w:rsidR="00325C78">
              <w:rPr>
                <w:rFonts w:ascii="Aleo" w:hAnsi="Aleo" w:cs="Arial"/>
                <w:b w:val="1"/>
                <w:bCs w:val="1"/>
              </w:rPr>
              <w:t>T</w:t>
            </w:r>
            <w:r w:rsidRPr="050D579C" w:rsidR="47C7A330">
              <w:rPr>
                <w:rFonts w:ascii="Aleo" w:hAnsi="Aleo" w:cs="Arial"/>
                <w:b w:val="1"/>
                <w:bCs w:val="1"/>
              </w:rPr>
              <w:t>rustee</w:t>
            </w:r>
          </w:p>
        </w:tc>
      </w:tr>
      <w:tr w:rsidRPr="00BF0728" w:rsidR="00325C78" w:rsidTr="050D579C" w14:paraId="54EC80C1" w14:textId="77777777">
        <w:tc>
          <w:tcPr>
            <w:tcW w:w="2914" w:type="dxa"/>
            <w:tcMar/>
          </w:tcPr>
          <w:p w:rsidRPr="00BF0728" w:rsidR="00325C78" w:rsidP="00AE6428" w:rsidRDefault="00B04726" w14:paraId="54EC80BF" w14:textId="5552F4B2">
            <w:pPr>
              <w:spacing w:before="120" w:after="120"/>
              <w:jc w:val="both"/>
              <w:rPr>
                <w:rFonts w:ascii="Aleo" w:hAnsi="Aleo" w:cs="Arial"/>
              </w:rPr>
            </w:pPr>
            <w:r>
              <w:rPr>
                <w:rFonts w:ascii="Aleo" w:hAnsi="Aleo" w:cs="Arial"/>
                <w:b/>
              </w:rPr>
              <w:t>R</w:t>
            </w:r>
            <w:r w:rsidRPr="00BF0728">
              <w:rPr>
                <w:rFonts w:ascii="Aleo" w:hAnsi="Aleo" w:cs="Arial"/>
                <w:b/>
              </w:rPr>
              <w:t>esponsible to:</w:t>
            </w:r>
            <w:r w:rsidRPr="00BF0728">
              <w:rPr>
                <w:rFonts w:ascii="Aleo" w:hAnsi="Aleo" w:cs="Arial"/>
              </w:rPr>
              <w:t xml:space="preserve"> </w:t>
            </w:r>
          </w:p>
        </w:tc>
        <w:tc>
          <w:tcPr>
            <w:tcW w:w="5906" w:type="dxa"/>
            <w:tcMar/>
          </w:tcPr>
          <w:p w:rsidRPr="00BF0728" w:rsidR="00325C78" w:rsidP="050D579C" w:rsidRDefault="00B04726" w14:paraId="54EC80C0" w14:textId="5A69327C">
            <w:pPr>
              <w:spacing w:before="120" w:after="120"/>
              <w:jc w:val="both"/>
              <w:rPr>
                <w:rFonts w:ascii="Aleo" w:hAnsi="Aleo" w:cs="Arial"/>
                <w:b w:val="1"/>
                <w:bCs w:val="1"/>
              </w:rPr>
            </w:pPr>
            <w:r w:rsidRPr="050D579C" w:rsidR="2F573743">
              <w:rPr>
                <w:rFonts w:ascii="Aleo" w:hAnsi="Aleo" w:cs="Arial"/>
                <w:b w:val="1"/>
                <w:bCs w:val="1"/>
              </w:rPr>
              <w:t>B</w:t>
            </w:r>
            <w:r w:rsidRPr="050D579C" w:rsidR="2F573743">
              <w:rPr>
                <w:rFonts w:ascii="Aleo" w:hAnsi="Aleo" w:cs="Arial"/>
                <w:b w:val="1"/>
                <w:bCs w:val="1"/>
              </w:rPr>
              <w:t xml:space="preserve">oard of </w:t>
            </w:r>
            <w:r w:rsidRPr="050D579C" w:rsidR="435F5546">
              <w:rPr>
                <w:rFonts w:ascii="Aleo" w:hAnsi="Aleo" w:cs="Arial"/>
                <w:b w:val="1"/>
                <w:bCs w:val="1"/>
              </w:rPr>
              <w:t>T</w:t>
            </w:r>
            <w:r w:rsidRPr="050D579C" w:rsidR="2F573743">
              <w:rPr>
                <w:rFonts w:ascii="Aleo" w:hAnsi="Aleo" w:cs="Arial"/>
                <w:b w:val="1"/>
                <w:bCs w:val="1"/>
              </w:rPr>
              <w:t>rustees</w:t>
            </w:r>
          </w:p>
        </w:tc>
      </w:tr>
      <w:tr w:rsidRPr="00BF0728" w:rsidR="00325C78" w:rsidTr="050D579C" w14:paraId="54EC80C4" w14:textId="77777777">
        <w:tc>
          <w:tcPr>
            <w:tcW w:w="2914" w:type="dxa"/>
            <w:tcMar/>
          </w:tcPr>
          <w:p w:rsidRPr="00BF0728" w:rsidR="00325C78" w:rsidP="00AE6428" w:rsidRDefault="00B04726" w14:paraId="54EC80C2" w14:textId="1FF89947">
            <w:pPr>
              <w:spacing w:before="120" w:after="120"/>
              <w:jc w:val="both"/>
              <w:rPr>
                <w:rFonts w:ascii="Aleo" w:hAnsi="Aleo" w:cs="Arial"/>
                <w:b/>
              </w:rPr>
            </w:pPr>
            <w:r>
              <w:rPr>
                <w:rFonts w:ascii="Aleo" w:hAnsi="Aleo" w:cs="Arial"/>
                <w:b/>
              </w:rPr>
              <w:t>K</w:t>
            </w:r>
            <w:r w:rsidRPr="00BF0728">
              <w:rPr>
                <w:rFonts w:ascii="Aleo" w:hAnsi="Aleo" w:cs="Arial"/>
                <w:b/>
              </w:rPr>
              <w:t>ey relationships:</w:t>
            </w:r>
          </w:p>
        </w:tc>
        <w:tc>
          <w:tcPr>
            <w:tcW w:w="5906" w:type="dxa"/>
            <w:tcMar/>
          </w:tcPr>
          <w:p w:rsidR="008379AD" w:rsidP="050D579C" w:rsidRDefault="00B04726" w14:paraId="48564DE4" w14:textId="7450C570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rFonts w:ascii="Aleo" w:hAnsi="Aleo" w:cs="Arial"/>
                <w:b w:val="1"/>
                <w:bCs w:val="1"/>
              </w:rPr>
            </w:pPr>
            <w:r w:rsidRPr="050D579C" w:rsidR="2F573743">
              <w:rPr>
                <w:rFonts w:ascii="Aleo" w:hAnsi="Aleo" w:cs="Arial"/>
                <w:b w:val="1"/>
                <w:bCs w:val="1"/>
              </w:rPr>
              <w:t>B</w:t>
            </w:r>
            <w:r w:rsidRPr="050D579C" w:rsidR="2F573743">
              <w:rPr>
                <w:rFonts w:ascii="Aleo" w:hAnsi="Aleo" w:cs="Arial"/>
                <w:b w:val="1"/>
                <w:bCs w:val="1"/>
              </w:rPr>
              <w:t xml:space="preserve">oard of </w:t>
            </w:r>
            <w:r w:rsidRPr="050D579C" w:rsidR="2D2C723E">
              <w:rPr>
                <w:rFonts w:ascii="Aleo" w:hAnsi="Aleo" w:cs="Arial"/>
                <w:b w:val="1"/>
                <w:bCs w:val="1"/>
              </w:rPr>
              <w:t>T</w:t>
            </w:r>
            <w:r w:rsidRPr="050D579C" w:rsidR="2F573743">
              <w:rPr>
                <w:rFonts w:ascii="Aleo" w:hAnsi="Aleo" w:cs="Arial"/>
                <w:b w:val="1"/>
                <w:bCs w:val="1"/>
              </w:rPr>
              <w:t>rustees</w:t>
            </w:r>
          </w:p>
          <w:p w:rsidR="008379AD" w:rsidP="425357BC" w:rsidRDefault="00B04726" w14:paraId="3F6A5C3F" w14:textId="3C339E25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rFonts w:ascii="Aleo" w:hAnsi="Aleo" w:cs="Arial"/>
                <w:b w:val="1"/>
                <w:bCs w:val="1"/>
              </w:rPr>
            </w:pPr>
            <w:r w:rsidRPr="050D579C" w:rsidR="2F573743">
              <w:rPr>
                <w:rFonts w:ascii="Aleo" w:hAnsi="Aleo" w:cs="Arial"/>
                <w:b w:val="1"/>
                <w:bCs w:val="1"/>
              </w:rPr>
              <w:t xml:space="preserve">Chair of </w:t>
            </w:r>
            <w:r w:rsidRPr="050D579C" w:rsidR="3C07CE76">
              <w:rPr>
                <w:rFonts w:ascii="Aleo" w:hAnsi="Aleo" w:cs="Arial"/>
                <w:b w:val="1"/>
                <w:bCs w:val="1"/>
              </w:rPr>
              <w:t>T</w:t>
            </w:r>
            <w:r w:rsidRPr="050D579C" w:rsidR="2F573743">
              <w:rPr>
                <w:rFonts w:ascii="Aleo" w:hAnsi="Aleo" w:cs="Arial"/>
                <w:b w:val="1"/>
                <w:bCs w:val="1"/>
              </w:rPr>
              <w:t>rustees</w:t>
            </w:r>
          </w:p>
          <w:p w:rsidR="008379AD" w:rsidP="425357BC" w:rsidRDefault="00B04726" w14:paraId="137C35E9" w14:textId="71A79111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rFonts w:ascii="Aleo" w:hAnsi="Aleo" w:cs="Arial"/>
                <w:b/>
                <w:bCs/>
              </w:rPr>
            </w:pPr>
            <w:r w:rsidRPr="425357BC">
              <w:rPr>
                <w:rFonts w:ascii="Aleo" w:hAnsi="Aleo" w:cs="Arial"/>
                <w:b/>
                <w:bCs/>
              </w:rPr>
              <w:t>Chief executive</w:t>
            </w:r>
          </w:p>
          <w:p w:rsidR="00872946" w:rsidP="008379AD" w:rsidRDefault="00B04726" w14:paraId="57C08BDC" w14:textId="1BB1E691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rFonts w:ascii="Aleo" w:hAnsi="Aleo" w:cs="Arial"/>
                <w:b/>
              </w:rPr>
            </w:pPr>
            <w:r>
              <w:rPr>
                <w:rFonts w:ascii="Aleo" w:hAnsi="Aleo" w:cs="Arial"/>
                <w:b/>
              </w:rPr>
              <w:t>Director of finance and people</w:t>
            </w:r>
          </w:p>
          <w:p w:rsidR="00872946" w:rsidP="008379AD" w:rsidRDefault="00B04726" w14:paraId="15BCE1DF" w14:textId="4AFA8A63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rFonts w:ascii="Aleo" w:hAnsi="Aleo" w:cs="Arial"/>
                <w:b/>
              </w:rPr>
            </w:pPr>
            <w:r>
              <w:rPr>
                <w:rFonts w:ascii="Aleo" w:hAnsi="Aleo" w:cs="Arial"/>
                <w:b/>
              </w:rPr>
              <w:t>Director of operations</w:t>
            </w:r>
          </w:p>
          <w:p w:rsidR="00872946" w:rsidP="008379AD" w:rsidRDefault="00B04726" w14:paraId="459112D4" w14:textId="4B2B8362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rFonts w:ascii="Aleo" w:hAnsi="Aleo" w:cs="Arial"/>
                <w:b/>
              </w:rPr>
            </w:pPr>
            <w:r>
              <w:rPr>
                <w:rFonts w:ascii="Aleo" w:hAnsi="Aleo" w:cs="Arial"/>
                <w:b/>
              </w:rPr>
              <w:t>Executive business partner</w:t>
            </w:r>
          </w:p>
          <w:p w:rsidRPr="000029CD" w:rsidR="00325C78" w:rsidP="000029CD" w:rsidRDefault="00B04726" w14:paraId="54EC80C3" w14:textId="44752DEA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rFonts w:ascii="Aleo" w:hAnsi="Aleo" w:cs="Arial"/>
                <w:b/>
              </w:rPr>
            </w:pPr>
            <w:r>
              <w:rPr>
                <w:rFonts w:ascii="Aleo" w:hAnsi="Aleo" w:cs="Arial"/>
                <w:b/>
              </w:rPr>
              <w:t>Senior management team</w:t>
            </w:r>
          </w:p>
        </w:tc>
      </w:tr>
    </w:tbl>
    <w:p w:rsidRPr="00BF0728" w:rsidR="00325C78" w:rsidP="00325C78" w:rsidRDefault="00325C78" w14:paraId="54EC80C5" w14:textId="77777777">
      <w:pPr>
        <w:pStyle w:val="Heading5"/>
        <w:jc w:val="both"/>
        <w:rPr>
          <w:rFonts w:ascii="Aleo" w:hAnsi="Aleo" w:cs="Arial"/>
          <w:i w:val="0"/>
          <w:sz w:val="22"/>
          <w:szCs w:val="22"/>
        </w:rPr>
      </w:pPr>
      <w:r w:rsidRPr="00BF0728">
        <w:rPr>
          <w:rFonts w:ascii="Aleo" w:hAnsi="Aleo" w:cs="Arial"/>
          <w:i w:val="0"/>
          <w:sz w:val="24"/>
          <w:szCs w:val="24"/>
        </w:rPr>
        <w:t>M</w:t>
      </w:r>
      <w:r w:rsidRPr="00BF0728">
        <w:rPr>
          <w:rFonts w:ascii="Aleo" w:hAnsi="Aleo" w:cs="Arial"/>
          <w:i w:val="0"/>
          <w:sz w:val="22"/>
          <w:szCs w:val="22"/>
        </w:rPr>
        <w:t>ain responsibilities</w:t>
      </w:r>
    </w:p>
    <w:p w:rsidRPr="00BF0728" w:rsidR="00325C78" w:rsidP="00325C78" w:rsidRDefault="00325C78" w14:paraId="54EC80C6" w14:textId="6982AE31">
      <w:pPr>
        <w:spacing w:before="120"/>
        <w:jc w:val="both"/>
        <w:rPr>
          <w:rFonts w:ascii="Aleo" w:hAnsi="Aleo" w:cs="Arial"/>
          <w:sz w:val="22"/>
          <w:szCs w:val="22"/>
        </w:rPr>
      </w:pPr>
      <w:r w:rsidRPr="050D579C" w:rsidR="00325C78">
        <w:rPr>
          <w:rFonts w:ascii="Aleo" w:hAnsi="Aleo" w:cs="Arial"/>
          <w:sz w:val="22"/>
          <w:szCs w:val="22"/>
        </w:rPr>
        <w:t xml:space="preserve">Along with </w:t>
      </w:r>
      <w:r w:rsidRPr="050D579C" w:rsidR="00376EB9">
        <w:rPr>
          <w:rFonts w:ascii="Aleo" w:hAnsi="Aleo" w:cs="Arial"/>
          <w:sz w:val="22"/>
          <w:szCs w:val="22"/>
        </w:rPr>
        <w:t>your fellow</w:t>
      </w:r>
      <w:r w:rsidRPr="050D579C" w:rsidR="00325C78">
        <w:rPr>
          <w:rFonts w:ascii="Aleo" w:hAnsi="Aleo" w:cs="Arial"/>
          <w:sz w:val="22"/>
          <w:szCs w:val="22"/>
        </w:rPr>
        <w:t xml:space="preserve"> trustees, </w:t>
      </w:r>
      <w:r w:rsidRPr="050D579C" w:rsidR="00325C78">
        <w:rPr>
          <w:rFonts w:ascii="Aleo" w:hAnsi="Aleo" w:cs="Arial"/>
          <w:sz w:val="22"/>
          <w:szCs w:val="22"/>
        </w:rPr>
        <w:t>you’ll</w:t>
      </w:r>
      <w:r w:rsidRPr="050D579C" w:rsidR="00325C78">
        <w:rPr>
          <w:rFonts w:ascii="Aleo" w:hAnsi="Aleo" w:cs="Arial"/>
          <w:sz w:val="22"/>
          <w:szCs w:val="22"/>
        </w:rPr>
        <w:t xml:space="preserve"> share responsibility for making sure PSS is heading in the right direction and does what it says </w:t>
      </w:r>
      <w:r w:rsidRPr="050D579C" w:rsidR="00325C78">
        <w:rPr>
          <w:rFonts w:ascii="Aleo" w:hAnsi="Aleo" w:cs="Arial"/>
          <w:sz w:val="22"/>
          <w:szCs w:val="22"/>
        </w:rPr>
        <w:t>it’s</w:t>
      </w:r>
      <w:r w:rsidRPr="050D579C" w:rsidR="00325C78">
        <w:rPr>
          <w:rFonts w:ascii="Aleo" w:hAnsi="Aleo" w:cs="Arial"/>
          <w:sz w:val="22"/>
          <w:szCs w:val="22"/>
        </w:rPr>
        <w:t xml:space="preserve"> going to do, when </w:t>
      </w:r>
      <w:r w:rsidRPr="050D579C" w:rsidR="00325C78">
        <w:rPr>
          <w:rFonts w:ascii="Aleo" w:hAnsi="Aleo" w:cs="Arial"/>
          <w:sz w:val="22"/>
          <w:szCs w:val="22"/>
        </w:rPr>
        <w:t>it’s</w:t>
      </w:r>
      <w:r w:rsidRPr="050D579C" w:rsidR="00325C78">
        <w:rPr>
          <w:rFonts w:ascii="Aleo" w:hAnsi="Aleo" w:cs="Arial"/>
          <w:sz w:val="22"/>
          <w:szCs w:val="22"/>
        </w:rPr>
        <w:t xml:space="preserve"> going </w:t>
      </w:r>
      <w:r w:rsidRPr="050D579C" w:rsidR="0DC62596">
        <w:rPr>
          <w:rFonts w:ascii="Aleo" w:hAnsi="Aleo" w:cs="Arial"/>
          <w:sz w:val="22"/>
          <w:szCs w:val="22"/>
        </w:rPr>
        <w:t xml:space="preserve">to </w:t>
      </w:r>
      <w:r w:rsidRPr="050D579C" w:rsidR="00325C78">
        <w:rPr>
          <w:rFonts w:ascii="Aleo" w:hAnsi="Aleo" w:cs="Arial"/>
          <w:sz w:val="22"/>
          <w:szCs w:val="22"/>
        </w:rPr>
        <w:t xml:space="preserve">do it, by making decisions reasonably and carefully. </w:t>
      </w:r>
      <w:r w:rsidRPr="050D579C" w:rsidR="009B6FFA">
        <w:rPr>
          <w:rFonts w:ascii="Aleo" w:hAnsi="Aleo" w:cs="Arial"/>
          <w:sz w:val="22"/>
          <w:szCs w:val="22"/>
        </w:rPr>
        <w:t>You’ll</w:t>
      </w:r>
      <w:r w:rsidRPr="050D579C" w:rsidR="009B6FFA">
        <w:rPr>
          <w:rFonts w:ascii="Aleo" w:hAnsi="Aleo" w:cs="Arial"/>
          <w:sz w:val="22"/>
          <w:szCs w:val="22"/>
        </w:rPr>
        <w:t xml:space="preserve"> also have a key role in making sure that PSS lives by its values</w:t>
      </w:r>
      <w:r w:rsidRPr="050D579C" w:rsidR="004E3942">
        <w:rPr>
          <w:rFonts w:ascii="Aleo" w:hAnsi="Aleo" w:cs="Arial"/>
          <w:sz w:val="22"/>
          <w:szCs w:val="22"/>
        </w:rPr>
        <w:t xml:space="preserve"> and </w:t>
      </w:r>
      <w:r w:rsidRPr="050D579C" w:rsidR="008113FF">
        <w:rPr>
          <w:rFonts w:ascii="Aleo" w:hAnsi="Aleo" w:cs="Arial"/>
          <w:sz w:val="22"/>
          <w:szCs w:val="22"/>
        </w:rPr>
        <w:t xml:space="preserve">our culture is supportive, </w:t>
      </w:r>
      <w:r w:rsidRPr="050D579C" w:rsidR="008113FF">
        <w:rPr>
          <w:rFonts w:ascii="Aleo" w:hAnsi="Aleo" w:cs="Arial"/>
          <w:sz w:val="22"/>
          <w:szCs w:val="22"/>
        </w:rPr>
        <w:t>warm</w:t>
      </w:r>
      <w:r w:rsidRPr="050D579C" w:rsidR="008113FF">
        <w:rPr>
          <w:rFonts w:ascii="Aleo" w:hAnsi="Aleo" w:cs="Arial"/>
          <w:sz w:val="22"/>
          <w:szCs w:val="22"/>
        </w:rPr>
        <w:t xml:space="preserve"> and welcoming to all. </w:t>
      </w:r>
    </w:p>
    <w:p w:rsidRPr="00BF0728" w:rsidR="00325C78" w:rsidP="00325C78" w:rsidRDefault="00325C78" w14:paraId="54EC80C7" w14:textId="77777777">
      <w:pPr>
        <w:spacing w:before="120"/>
        <w:jc w:val="both"/>
        <w:rPr>
          <w:rFonts w:ascii="Aleo" w:hAnsi="Aleo" w:cs="Arial"/>
          <w:sz w:val="22"/>
          <w:szCs w:val="22"/>
        </w:rPr>
      </w:pPr>
    </w:p>
    <w:p w:rsidRPr="00BF0728" w:rsidR="00325C78" w:rsidP="00325C78" w:rsidRDefault="00325C78" w14:paraId="54EC80C8" w14:textId="6D8AAD80">
      <w:pPr>
        <w:numPr>
          <w:ilvl w:val="0"/>
          <w:numId w:val="4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>It’ll be your job to work with your fellow trustees, the PSS chief exec and other senior PSS people to make sure:</w:t>
      </w:r>
    </w:p>
    <w:p w:rsidRPr="00BF0728" w:rsidR="00325C78" w:rsidP="00325C78" w:rsidRDefault="00325C78" w14:paraId="54EC80C9" w14:textId="77777777">
      <w:pPr>
        <w:numPr>
          <w:ilvl w:val="0"/>
          <w:numId w:val="3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 xml:space="preserve">PSS has a clear vision, mission and </w:t>
      </w:r>
      <w:proofErr w:type="gramStart"/>
      <w:r w:rsidRPr="00BF0728">
        <w:rPr>
          <w:rFonts w:ascii="Aleo" w:hAnsi="Aleo" w:cs="Arial"/>
          <w:sz w:val="22"/>
          <w:szCs w:val="22"/>
        </w:rPr>
        <w:t>strategy;</w:t>
      </w:r>
      <w:proofErr w:type="gramEnd"/>
    </w:p>
    <w:p w:rsidRPr="00BF0728" w:rsidR="00325C78" w:rsidP="00325C78" w:rsidRDefault="00325C78" w14:paraId="54EC80CA" w14:textId="1BAAF377">
      <w:pPr>
        <w:numPr>
          <w:ilvl w:val="0"/>
          <w:numId w:val="3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>we’ve got the systems in place to monitor and review our achievements</w:t>
      </w:r>
      <w:r w:rsidR="00942A81">
        <w:rPr>
          <w:rFonts w:ascii="Aleo" w:hAnsi="Aleo" w:cs="Arial"/>
          <w:sz w:val="22"/>
          <w:szCs w:val="22"/>
        </w:rPr>
        <w:t xml:space="preserve">, so we </w:t>
      </w:r>
      <w:r w:rsidR="00907C9F">
        <w:rPr>
          <w:rFonts w:ascii="Aleo" w:hAnsi="Aleo" w:cs="Arial"/>
          <w:sz w:val="22"/>
          <w:szCs w:val="22"/>
        </w:rPr>
        <w:t xml:space="preserve">know what difference PSS is really </w:t>
      </w:r>
      <w:proofErr w:type="gramStart"/>
      <w:r w:rsidR="00907C9F">
        <w:rPr>
          <w:rFonts w:ascii="Aleo" w:hAnsi="Aleo" w:cs="Arial"/>
          <w:sz w:val="22"/>
          <w:szCs w:val="22"/>
        </w:rPr>
        <w:t>making</w:t>
      </w:r>
      <w:r w:rsidRPr="00BF0728">
        <w:rPr>
          <w:rFonts w:ascii="Aleo" w:hAnsi="Aleo" w:cs="Arial"/>
          <w:sz w:val="22"/>
          <w:szCs w:val="22"/>
        </w:rPr>
        <w:t>;</w:t>
      </w:r>
      <w:proofErr w:type="gramEnd"/>
    </w:p>
    <w:p w:rsidRPr="00BF0728" w:rsidR="00325C78" w:rsidP="00325C78" w:rsidRDefault="00325C78" w14:paraId="54EC80CB" w14:textId="77777777">
      <w:pPr>
        <w:numPr>
          <w:ilvl w:val="0"/>
          <w:numId w:val="3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 xml:space="preserve">we’ve got business plans, operational plans and any other plans we need in place to support what we’re trying to </w:t>
      </w:r>
      <w:proofErr w:type="gramStart"/>
      <w:r w:rsidRPr="00BF0728">
        <w:rPr>
          <w:rFonts w:ascii="Aleo" w:hAnsi="Aleo" w:cs="Arial"/>
          <w:sz w:val="22"/>
          <w:szCs w:val="22"/>
        </w:rPr>
        <w:t>achieve;</w:t>
      </w:r>
      <w:proofErr w:type="gramEnd"/>
    </w:p>
    <w:p w:rsidR="00B76A76" w:rsidP="00961454" w:rsidRDefault="00325C78" w14:paraId="7C6D39BC" w14:textId="7C2F0740">
      <w:pPr>
        <w:numPr>
          <w:ilvl w:val="0"/>
          <w:numId w:val="3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 xml:space="preserve">we keep our eye on the ball – and that we’re always looking for new ways we can improve what we’re doing – and keeping up with the ever-changing world we live </w:t>
      </w:r>
      <w:proofErr w:type="gramStart"/>
      <w:r w:rsidRPr="00BF0728">
        <w:rPr>
          <w:rFonts w:ascii="Aleo" w:hAnsi="Aleo" w:cs="Arial"/>
          <w:sz w:val="22"/>
          <w:szCs w:val="22"/>
        </w:rPr>
        <w:t>in;</w:t>
      </w:r>
      <w:proofErr w:type="gramEnd"/>
    </w:p>
    <w:p w:rsidRPr="00961454" w:rsidR="00325C78" w:rsidP="00961454" w:rsidRDefault="000E5A17" w14:paraId="54EC80CC" w14:textId="0F0E317C">
      <w:pPr>
        <w:numPr>
          <w:ilvl w:val="0"/>
          <w:numId w:val="3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50D579C" w:rsidR="000E5A17">
        <w:rPr>
          <w:rFonts w:ascii="Aleo" w:hAnsi="Aleo" w:cs="Arial"/>
          <w:sz w:val="22"/>
          <w:szCs w:val="22"/>
        </w:rPr>
        <w:t xml:space="preserve">we are on track with our </w:t>
      </w:r>
      <w:r w:rsidRPr="050D579C" w:rsidR="00B40CF0">
        <w:rPr>
          <w:rFonts w:ascii="Aleo" w:hAnsi="Aleo" w:cs="Arial"/>
          <w:sz w:val="22"/>
          <w:szCs w:val="22"/>
        </w:rPr>
        <w:t xml:space="preserve">vision to make PSS a place where everyone who walks through our doors feels like they truly belong here; </w:t>
      </w:r>
    </w:p>
    <w:p w:rsidRPr="00BF0728" w:rsidR="00325C78" w:rsidP="00325C78" w:rsidRDefault="00325C78" w14:paraId="54EC80CD" w14:textId="2AED7DC8">
      <w:pPr>
        <w:numPr>
          <w:ilvl w:val="0"/>
          <w:numId w:val="3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50D579C" w:rsidR="13483B14">
        <w:rPr>
          <w:rFonts w:ascii="Aleo" w:hAnsi="Aleo" w:cs="Arial"/>
          <w:sz w:val="22"/>
          <w:szCs w:val="22"/>
        </w:rPr>
        <w:t xml:space="preserve">that </w:t>
      </w:r>
      <w:r w:rsidRPr="050D579C" w:rsidR="00325C78">
        <w:rPr>
          <w:rFonts w:ascii="Aleo" w:hAnsi="Aleo" w:cs="Arial"/>
          <w:sz w:val="22"/>
          <w:szCs w:val="22"/>
        </w:rPr>
        <w:t xml:space="preserve">you always, always </w:t>
      </w:r>
      <w:r w:rsidRPr="050D579C" w:rsidR="00376EB9">
        <w:rPr>
          <w:rFonts w:ascii="Aleo" w:hAnsi="Aleo" w:cs="Arial"/>
          <w:sz w:val="22"/>
          <w:szCs w:val="22"/>
        </w:rPr>
        <w:t xml:space="preserve">work to </w:t>
      </w:r>
      <w:r w:rsidRPr="050D579C" w:rsidR="00A626F2">
        <w:rPr>
          <w:rFonts w:ascii="Aleo" w:hAnsi="Aleo" w:cs="Arial"/>
          <w:sz w:val="22"/>
          <w:szCs w:val="22"/>
        </w:rPr>
        <w:t>make sure</w:t>
      </w:r>
      <w:r w:rsidRPr="050D579C" w:rsidR="00376EB9">
        <w:rPr>
          <w:rFonts w:ascii="Aleo" w:hAnsi="Aleo" w:cs="Arial"/>
          <w:sz w:val="22"/>
          <w:szCs w:val="22"/>
        </w:rPr>
        <w:t xml:space="preserve"> what we do is in the</w:t>
      </w:r>
      <w:r w:rsidRPr="050D579C" w:rsidR="00325C78">
        <w:rPr>
          <w:rFonts w:ascii="Aleo" w:hAnsi="Aleo" w:cs="Arial"/>
          <w:sz w:val="22"/>
          <w:szCs w:val="22"/>
        </w:rPr>
        <w:t xml:space="preserve"> best interests of PSS.</w:t>
      </w:r>
    </w:p>
    <w:p w:rsidRPr="00BF0728" w:rsidR="00325C78" w:rsidP="00325C78" w:rsidRDefault="00325C78" w14:paraId="54EC80CE" w14:textId="77777777">
      <w:pPr>
        <w:spacing w:before="120"/>
        <w:jc w:val="both"/>
        <w:rPr>
          <w:rFonts w:ascii="Aleo" w:hAnsi="Aleo" w:cs="Arial"/>
          <w:sz w:val="22"/>
          <w:szCs w:val="22"/>
        </w:rPr>
      </w:pPr>
    </w:p>
    <w:p w:rsidRPr="00BF0728" w:rsidR="00325C78" w:rsidP="00325C78" w:rsidRDefault="00325C78" w14:paraId="54EC80CF" w14:textId="3D19E1CE">
      <w:pPr>
        <w:numPr>
          <w:ilvl w:val="0"/>
          <w:numId w:val="4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425357BC">
        <w:rPr>
          <w:rFonts w:ascii="Aleo" w:hAnsi="Aleo" w:cs="Arial"/>
          <w:sz w:val="22"/>
          <w:szCs w:val="22"/>
        </w:rPr>
        <w:t>Along with the other trustees, you’ll need to share responsibility for the performance of PSS and how we use our assets by:</w:t>
      </w:r>
    </w:p>
    <w:p w:rsidRPr="00BF0728" w:rsidR="00325C78" w:rsidP="00325C78" w:rsidRDefault="00325C78" w14:paraId="54EC80D0" w14:textId="77777777">
      <w:pPr>
        <w:numPr>
          <w:ilvl w:val="1"/>
          <w:numId w:val="4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 xml:space="preserve">making sure we have good ways to control our money, property and other assets, and that our money is invested in things that will bring us maximum </w:t>
      </w:r>
      <w:proofErr w:type="gramStart"/>
      <w:r w:rsidRPr="00BF0728">
        <w:rPr>
          <w:rFonts w:ascii="Aleo" w:hAnsi="Aleo" w:cs="Arial"/>
          <w:sz w:val="22"/>
          <w:szCs w:val="22"/>
        </w:rPr>
        <w:t>benefit;</w:t>
      </w:r>
      <w:proofErr w:type="gramEnd"/>
    </w:p>
    <w:p w:rsidRPr="00BF0728" w:rsidR="00325C78" w:rsidP="00325C78" w:rsidRDefault="00325C78" w14:paraId="54EC80D1" w14:textId="47F432DC">
      <w:pPr>
        <w:numPr>
          <w:ilvl w:val="1"/>
          <w:numId w:val="4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50D579C" w:rsidR="00325C78">
        <w:rPr>
          <w:rFonts w:ascii="Aleo" w:hAnsi="Aleo" w:cs="Arial"/>
          <w:sz w:val="22"/>
          <w:szCs w:val="22"/>
        </w:rPr>
        <w:t xml:space="preserve">keeping an eye out for any major risks that might have reared their ugly head somewhere along the line, and making sure the right systems are in place to nip </w:t>
      </w:r>
      <w:r w:rsidRPr="050D579C" w:rsidR="4DE1A38C">
        <w:rPr>
          <w:rFonts w:ascii="Aleo" w:hAnsi="Aleo" w:cs="Arial"/>
          <w:sz w:val="22"/>
          <w:szCs w:val="22"/>
        </w:rPr>
        <w:t>them in</w:t>
      </w:r>
      <w:r w:rsidRPr="050D579C" w:rsidR="00325C78">
        <w:rPr>
          <w:rFonts w:ascii="Aleo" w:hAnsi="Aleo" w:cs="Arial"/>
          <w:sz w:val="22"/>
          <w:szCs w:val="22"/>
        </w:rPr>
        <w:t xml:space="preserve"> the bud or minimise them as much as </w:t>
      </w:r>
      <w:r w:rsidRPr="050D579C" w:rsidR="00325C78">
        <w:rPr>
          <w:rFonts w:ascii="Aleo" w:hAnsi="Aleo" w:cs="Arial"/>
          <w:sz w:val="22"/>
          <w:szCs w:val="22"/>
        </w:rPr>
        <w:t>possible;</w:t>
      </w:r>
    </w:p>
    <w:p w:rsidRPr="00BF0728" w:rsidR="00325C78" w:rsidP="00325C78" w:rsidRDefault="00325C78" w14:paraId="54EC80D2" w14:textId="77777777">
      <w:pPr>
        <w:numPr>
          <w:ilvl w:val="1"/>
          <w:numId w:val="4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 xml:space="preserve">digesting regular reports on how PSS is doing and keeping an eye on how things </w:t>
      </w:r>
      <w:proofErr w:type="gramStart"/>
      <w:r w:rsidRPr="00BF0728">
        <w:rPr>
          <w:rFonts w:ascii="Aleo" w:hAnsi="Aleo" w:cs="Arial"/>
          <w:sz w:val="22"/>
          <w:szCs w:val="22"/>
        </w:rPr>
        <w:t>look;</w:t>
      </w:r>
      <w:proofErr w:type="gramEnd"/>
    </w:p>
    <w:p w:rsidRPr="00BF0728" w:rsidR="00325C78" w:rsidP="00325C78" w:rsidRDefault="00325C78" w14:paraId="54EC80D3" w14:textId="285E9BB7">
      <w:pPr>
        <w:numPr>
          <w:ilvl w:val="1"/>
          <w:numId w:val="4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50D579C" w:rsidR="00325C78">
        <w:rPr>
          <w:rFonts w:ascii="Aleo" w:hAnsi="Aleo" w:cs="Arial"/>
          <w:sz w:val="22"/>
          <w:szCs w:val="22"/>
        </w:rPr>
        <w:t xml:space="preserve">making sure that there are clear ways that anyone – </w:t>
      </w:r>
      <w:r w:rsidRPr="050D579C" w:rsidR="00325C78">
        <w:rPr>
          <w:rFonts w:ascii="Aleo" w:hAnsi="Aleo" w:cs="Arial"/>
          <w:sz w:val="22"/>
          <w:szCs w:val="22"/>
        </w:rPr>
        <w:t>no</w:t>
      </w:r>
      <w:r w:rsidRPr="050D579C" w:rsidR="669B6EA1">
        <w:rPr>
          <w:rFonts w:ascii="Aleo" w:hAnsi="Aleo" w:cs="Arial"/>
          <w:sz w:val="22"/>
          <w:szCs w:val="22"/>
        </w:rPr>
        <w:t xml:space="preserve"> </w:t>
      </w:r>
      <w:r w:rsidRPr="050D579C" w:rsidR="00325C78">
        <w:rPr>
          <w:rFonts w:ascii="Aleo" w:hAnsi="Aleo" w:cs="Arial"/>
          <w:sz w:val="22"/>
          <w:szCs w:val="22"/>
        </w:rPr>
        <w:t>matter</w:t>
      </w:r>
      <w:r w:rsidRPr="050D579C" w:rsidR="00325C78">
        <w:rPr>
          <w:rFonts w:ascii="Aleo" w:hAnsi="Aleo" w:cs="Arial"/>
          <w:sz w:val="22"/>
          <w:szCs w:val="22"/>
        </w:rPr>
        <w:t xml:space="preserve"> who they are – can tell you as trustees or tell people working within PSS about anything that goes against our ethos and our </w:t>
      </w:r>
      <w:r w:rsidRPr="050D579C" w:rsidR="00306A70">
        <w:rPr>
          <w:rFonts w:ascii="Aleo" w:hAnsi="Aleo" w:cs="Arial"/>
          <w:sz w:val="22"/>
          <w:szCs w:val="22"/>
        </w:rPr>
        <w:t>values</w:t>
      </w:r>
      <w:r w:rsidRPr="050D579C" w:rsidR="00325C78">
        <w:rPr>
          <w:rFonts w:ascii="Aleo" w:hAnsi="Aleo" w:cs="Arial"/>
          <w:sz w:val="22"/>
          <w:szCs w:val="22"/>
        </w:rPr>
        <w:t>;</w:t>
      </w:r>
    </w:p>
    <w:p w:rsidRPr="00BF0728" w:rsidR="00325C78" w:rsidP="00325C78" w:rsidRDefault="00376EB9" w14:paraId="54EC80D4" w14:textId="415AE0DC">
      <w:pPr>
        <w:numPr>
          <w:ilvl w:val="1"/>
          <w:numId w:val="4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50D579C" w:rsidR="00376EB9">
        <w:rPr>
          <w:rFonts w:ascii="Aleo" w:hAnsi="Aleo" w:cs="Arial"/>
          <w:sz w:val="22"/>
          <w:szCs w:val="22"/>
        </w:rPr>
        <w:t>reviewing</w:t>
      </w:r>
      <w:r w:rsidRPr="050D579C" w:rsidR="00881735">
        <w:rPr>
          <w:rFonts w:ascii="Aleo" w:hAnsi="Aleo" w:cs="Arial"/>
          <w:sz w:val="22"/>
          <w:szCs w:val="22"/>
        </w:rPr>
        <w:t>,</w:t>
      </w:r>
      <w:r w:rsidRPr="050D579C" w:rsidR="00376EB9">
        <w:rPr>
          <w:rFonts w:ascii="Aleo" w:hAnsi="Aleo" w:cs="Arial"/>
          <w:sz w:val="22"/>
          <w:szCs w:val="22"/>
        </w:rPr>
        <w:t xml:space="preserve"> </w:t>
      </w:r>
      <w:r w:rsidRPr="050D579C" w:rsidR="00376EB9">
        <w:rPr>
          <w:rFonts w:ascii="Aleo" w:hAnsi="Aleo" w:cs="Arial"/>
          <w:sz w:val="22"/>
          <w:szCs w:val="22"/>
        </w:rPr>
        <w:t>understanding</w:t>
      </w:r>
      <w:r w:rsidRPr="050D579C" w:rsidR="00376EB9">
        <w:rPr>
          <w:rFonts w:ascii="Aleo" w:hAnsi="Aleo" w:cs="Arial"/>
          <w:sz w:val="22"/>
          <w:szCs w:val="22"/>
        </w:rPr>
        <w:t xml:space="preserve"> and </w:t>
      </w:r>
      <w:r w:rsidRPr="050D579C" w:rsidR="00376EB9">
        <w:rPr>
          <w:rFonts w:ascii="Aleo" w:hAnsi="Aleo" w:cs="Arial"/>
          <w:sz w:val="22"/>
          <w:szCs w:val="22"/>
        </w:rPr>
        <w:t xml:space="preserve">ultimately </w:t>
      </w:r>
      <w:r w:rsidRPr="050D579C" w:rsidR="00325C78">
        <w:rPr>
          <w:rFonts w:ascii="Aleo" w:hAnsi="Aleo" w:cs="Arial"/>
          <w:sz w:val="22"/>
          <w:szCs w:val="22"/>
        </w:rPr>
        <w:t>giving</w:t>
      </w:r>
      <w:r w:rsidRPr="050D579C" w:rsidR="00325C78">
        <w:rPr>
          <w:rFonts w:ascii="Aleo" w:hAnsi="Aleo" w:cs="Arial"/>
          <w:sz w:val="22"/>
          <w:szCs w:val="22"/>
        </w:rPr>
        <w:t xml:space="preserve"> the thumbs up to PSS’s annual budget</w:t>
      </w:r>
      <w:r w:rsidRPr="050D579C" w:rsidR="007B7429">
        <w:rPr>
          <w:rFonts w:ascii="Aleo" w:hAnsi="Aleo" w:cs="Arial"/>
          <w:sz w:val="22"/>
          <w:szCs w:val="22"/>
        </w:rPr>
        <w:t>,</w:t>
      </w:r>
      <w:r w:rsidRPr="050D579C" w:rsidR="00325C78">
        <w:rPr>
          <w:rFonts w:ascii="Aleo" w:hAnsi="Aleo" w:cs="Arial"/>
          <w:sz w:val="22"/>
          <w:szCs w:val="22"/>
        </w:rPr>
        <w:t xml:space="preserve"> any major </w:t>
      </w:r>
      <w:r w:rsidRPr="050D579C" w:rsidR="00325C78">
        <w:rPr>
          <w:rFonts w:ascii="Aleo" w:hAnsi="Aleo" w:cs="Arial"/>
          <w:sz w:val="22"/>
          <w:szCs w:val="22"/>
        </w:rPr>
        <w:t>policies</w:t>
      </w:r>
      <w:r w:rsidRPr="050D579C" w:rsidR="007B7429">
        <w:rPr>
          <w:rFonts w:ascii="Aleo" w:hAnsi="Aleo" w:cs="Arial"/>
          <w:sz w:val="22"/>
          <w:szCs w:val="22"/>
        </w:rPr>
        <w:t xml:space="preserve"> and our annual report – as well</w:t>
      </w:r>
      <w:r w:rsidRPr="050D579C" w:rsidR="00DA100D">
        <w:rPr>
          <w:rFonts w:ascii="Aleo" w:hAnsi="Aleo" w:cs="Arial"/>
          <w:sz w:val="22"/>
          <w:szCs w:val="22"/>
        </w:rPr>
        <w:t xml:space="preserve"> as, together with management,</w:t>
      </w:r>
      <w:r w:rsidRPr="050D579C" w:rsidR="007B7429">
        <w:rPr>
          <w:rFonts w:ascii="Aleo" w:hAnsi="Aleo" w:cs="Arial"/>
          <w:sz w:val="22"/>
          <w:szCs w:val="22"/>
        </w:rPr>
        <w:t xml:space="preserve"> </w:t>
      </w:r>
      <w:r w:rsidRPr="050D579C" w:rsidR="005E26D5">
        <w:rPr>
          <w:rFonts w:ascii="Aleo" w:hAnsi="Aleo" w:cs="Arial"/>
          <w:sz w:val="22"/>
          <w:szCs w:val="22"/>
        </w:rPr>
        <w:t xml:space="preserve">making </w:t>
      </w:r>
      <w:r w:rsidRPr="050D579C" w:rsidR="00D42104">
        <w:rPr>
          <w:rFonts w:ascii="Aleo" w:hAnsi="Aleo" w:cs="Arial"/>
          <w:sz w:val="22"/>
          <w:szCs w:val="22"/>
        </w:rPr>
        <w:t>an assessment of</w:t>
      </w:r>
      <w:r w:rsidRPr="050D579C" w:rsidR="00D42104">
        <w:rPr>
          <w:rFonts w:ascii="Aleo" w:hAnsi="Aleo" w:cs="Arial"/>
          <w:sz w:val="22"/>
          <w:szCs w:val="22"/>
        </w:rPr>
        <w:t xml:space="preserve"> our ability to </w:t>
      </w:r>
      <w:r w:rsidRPr="050D579C" w:rsidR="00DA100D">
        <w:rPr>
          <w:rFonts w:ascii="Aleo" w:hAnsi="Aleo" w:cs="Arial"/>
          <w:sz w:val="22"/>
          <w:szCs w:val="22"/>
        </w:rPr>
        <w:t>continue</w:t>
      </w:r>
      <w:r w:rsidRPr="050D579C" w:rsidR="00D42104">
        <w:rPr>
          <w:rFonts w:ascii="Aleo" w:hAnsi="Aleo" w:cs="Arial"/>
          <w:sz w:val="22"/>
          <w:szCs w:val="22"/>
        </w:rPr>
        <w:t xml:space="preserve"> as </w:t>
      </w:r>
      <w:r w:rsidRPr="050D579C" w:rsidR="007B7429">
        <w:rPr>
          <w:rFonts w:ascii="Aleo" w:hAnsi="Aleo" w:cs="Arial"/>
          <w:sz w:val="22"/>
          <w:szCs w:val="22"/>
        </w:rPr>
        <w:t>a going concern</w:t>
      </w:r>
      <w:r w:rsidRPr="050D579C" w:rsidR="7EBA6288">
        <w:rPr>
          <w:rFonts w:ascii="Aleo" w:hAnsi="Aleo" w:cs="Arial"/>
          <w:sz w:val="22"/>
          <w:szCs w:val="22"/>
        </w:rPr>
        <w:t>;</w:t>
      </w:r>
    </w:p>
    <w:p w:rsidRPr="00BF0728" w:rsidR="00325C78" w:rsidP="00325C78" w:rsidRDefault="00325C78" w14:paraId="54EC80D5" w14:textId="641A1472">
      <w:pPr>
        <w:numPr>
          <w:ilvl w:val="1"/>
          <w:numId w:val="4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50D579C" w:rsidR="7EBA6288">
        <w:rPr>
          <w:rFonts w:ascii="Aleo" w:hAnsi="Aleo" w:cs="Arial"/>
          <w:sz w:val="22"/>
          <w:szCs w:val="22"/>
        </w:rPr>
        <w:t xml:space="preserve">and </w:t>
      </w:r>
      <w:r w:rsidRPr="050D579C" w:rsidR="00325C78">
        <w:rPr>
          <w:rFonts w:ascii="Aleo" w:hAnsi="Aleo" w:cs="Arial"/>
          <w:sz w:val="22"/>
          <w:szCs w:val="22"/>
        </w:rPr>
        <w:t>being a brilliant ambassador for the PSS values.</w:t>
      </w:r>
    </w:p>
    <w:p w:rsidRPr="00BF0728" w:rsidR="00325C78" w:rsidP="00325C78" w:rsidRDefault="00325C78" w14:paraId="54EC80D6" w14:textId="77777777">
      <w:pPr>
        <w:spacing w:before="120"/>
        <w:ind w:left="720"/>
        <w:jc w:val="both"/>
        <w:rPr>
          <w:rFonts w:ascii="Aleo" w:hAnsi="Aleo" w:cs="Arial"/>
          <w:sz w:val="22"/>
          <w:szCs w:val="22"/>
        </w:rPr>
      </w:pPr>
    </w:p>
    <w:p w:rsidRPr="00BF0728" w:rsidR="00325C78" w:rsidP="00325C78" w:rsidRDefault="00325C78" w14:paraId="54EC80D7" w14:textId="77777777">
      <w:pPr>
        <w:numPr>
          <w:ilvl w:val="0"/>
          <w:numId w:val="4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 xml:space="preserve">We need you and our other trustees to work together to make sure PSS complies with </w:t>
      </w:r>
      <w:proofErr w:type="gramStart"/>
      <w:r w:rsidRPr="00BF0728">
        <w:rPr>
          <w:rFonts w:ascii="Aleo" w:hAnsi="Aleo" w:cs="Arial"/>
          <w:sz w:val="22"/>
          <w:szCs w:val="22"/>
        </w:rPr>
        <w:t>all of</w:t>
      </w:r>
      <w:proofErr w:type="gramEnd"/>
      <w:r w:rsidRPr="00BF0728">
        <w:rPr>
          <w:rFonts w:ascii="Aleo" w:hAnsi="Aleo" w:cs="Arial"/>
          <w:sz w:val="22"/>
          <w:szCs w:val="22"/>
        </w:rPr>
        <w:t xml:space="preserve"> our legal and regulatory requirements by:</w:t>
      </w:r>
    </w:p>
    <w:p w:rsidRPr="00BF0728" w:rsidR="00325C78" w:rsidP="00325C78" w:rsidRDefault="00325C78" w14:paraId="54EC80D8" w14:textId="77777777">
      <w:pPr>
        <w:numPr>
          <w:ilvl w:val="0"/>
          <w:numId w:val="5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 xml:space="preserve">keeping up-to-date and compliant with the ‘articles of association’ – a document that gives all the rules for how PSS should be </w:t>
      </w:r>
      <w:proofErr w:type="gramStart"/>
      <w:r w:rsidRPr="00BF0728">
        <w:rPr>
          <w:rFonts w:ascii="Aleo" w:hAnsi="Aleo" w:cs="Arial"/>
          <w:sz w:val="22"/>
          <w:szCs w:val="22"/>
        </w:rPr>
        <w:t>run;</w:t>
      </w:r>
      <w:proofErr w:type="gramEnd"/>
    </w:p>
    <w:p w:rsidR="00D22415" w:rsidP="00325C78" w:rsidRDefault="00325C78" w14:paraId="78136B06" w14:textId="4FAF15CB">
      <w:pPr>
        <w:numPr>
          <w:ilvl w:val="0"/>
          <w:numId w:val="5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>deciding the levels of delegated authority and making sure they’re noted</w:t>
      </w:r>
      <w:r w:rsidR="00CF217B">
        <w:rPr>
          <w:rFonts w:ascii="Aleo" w:hAnsi="Aleo" w:cs="Arial"/>
          <w:sz w:val="22"/>
          <w:szCs w:val="22"/>
        </w:rPr>
        <w:t xml:space="preserve"> and used </w:t>
      </w:r>
      <w:proofErr w:type="gramStart"/>
      <w:r w:rsidR="00CF217B">
        <w:rPr>
          <w:rFonts w:ascii="Aleo" w:hAnsi="Aleo" w:cs="Arial"/>
          <w:sz w:val="22"/>
          <w:szCs w:val="22"/>
        </w:rPr>
        <w:t>correctly</w:t>
      </w:r>
      <w:r w:rsidRPr="00BF0728">
        <w:rPr>
          <w:rFonts w:ascii="Aleo" w:hAnsi="Aleo" w:cs="Arial"/>
          <w:sz w:val="22"/>
          <w:szCs w:val="22"/>
        </w:rPr>
        <w:t>;</w:t>
      </w:r>
      <w:proofErr w:type="gramEnd"/>
      <w:r w:rsidRPr="00BF0728">
        <w:rPr>
          <w:rFonts w:ascii="Aleo" w:hAnsi="Aleo" w:cs="Arial"/>
          <w:sz w:val="22"/>
          <w:szCs w:val="22"/>
        </w:rPr>
        <w:t xml:space="preserve"> </w:t>
      </w:r>
    </w:p>
    <w:p w:rsidRPr="00BF0728" w:rsidR="00325C78" w:rsidP="00325C78" w:rsidRDefault="007B281B" w14:paraId="54EC80D9" w14:textId="72971FA4">
      <w:pPr>
        <w:numPr>
          <w:ilvl w:val="0"/>
          <w:numId w:val="5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50D579C" w:rsidR="007B281B">
        <w:rPr>
          <w:rFonts w:ascii="Aleo" w:hAnsi="Aleo" w:cs="Arial"/>
          <w:sz w:val="22"/>
          <w:szCs w:val="22"/>
        </w:rPr>
        <w:t>recognising and dealing with conflicts of interest;</w:t>
      </w:r>
    </w:p>
    <w:p w:rsidRPr="00BF0728" w:rsidR="00325C78" w:rsidP="00325C78" w:rsidRDefault="007B281B" w14:paraId="54EC80DA" w14:textId="1B89E2E9">
      <w:pPr>
        <w:numPr>
          <w:ilvl w:val="0"/>
          <w:numId w:val="5"/>
        </w:numPr>
        <w:spacing w:before="120"/>
        <w:jc w:val="both"/>
        <w:rPr>
          <w:rFonts w:ascii="Aleo" w:hAnsi="Aleo" w:cs="Arial"/>
          <w:sz w:val="22"/>
          <w:szCs w:val="22"/>
        </w:rPr>
      </w:pPr>
      <w:r>
        <w:rPr>
          <w:rFonts w:ascii="Aleo" w:hAnsi="Aleo" w:cs="Arial"/>
          <w:sz w:val="22"/>
          <w:szCs w:val="22"/>
        </w:rPr>
        <w:t xml:space="preserve">being aware of and </w:t>
      </w:r>
      <w:r w:rsidRPr="00BF0728" w:rsidR="00325C78">
        <w:rPr>
          <w:rFonts w:ascii="Aleo" w:hAnsi="Aleo" w:cs="Arial"/>
          <w:sz w:val="22"/>
          <w:szCs w:val="22"/>
        </w:rPr>
        <w:t>complying with what the Charity Commission of England and Wales needs us to do, as well as any charity legislation or company laws.</w:t>
      </w:r>
    </w:p>
    <w:p w:rsidR="00513850" w:rsidP="000029CD" w:rsidRDefault="00513850" w14:paraId="5F35CFDB" w14:textId="77777777">
      <w:pPr>
        <w:jc w:val="both"/>
        <w:rPr>
          <w:rFonts w:ascii="Aleo" w:hAnsi="Aleo" w:cs="Arial"/>
          <w:sz w:val="22"/>
          <w:szCs w:val="22"/>
        </w:rPr>
      </w:pPr>
    </w:p>
    <w:p w:rsidRPr="00BF0728" w:rsidR="000029CD" w:rsidP="000029CD" w:rsidRDefault="000029CD" w14:paraId="1DF549AE" w14:textId="77777777">
      <w:pPr>
        <w:jc w:val="both"/>
        <w:rPr>
          <w:rFonts w:ascii="Aleo" w:hAnsi="Aleo" w:cs="Arial"/>
          <w:sz w:val="22"/>
          <w:szCs w:val="22"/>
        </w:rPr>
      </w:pPr>
    </w:p>
    <w:p w:rsidRPr="00BF0728" w:rsidR="00325C78" w:rsidP="00325C78" w:rsidRDefault="00325C78" w14:paraId="54EC80DC" w14:textId="4759BCC0">
      <w:pPr>
        <w:numPr>
          <w:ilvl w:val="0"/>
          <w:numId w:val="4"/>
        </w:numPr>
        <w:jc w:val="both"/>
        <w:rPr>
          <w:rFonts w:ascii="Aleo" w:hAnsi="Aleo" w:cs="Arial"/>
          <w:sz w:val="22"/>
          <w:szCs w:val="22"/>
        </w:rPr>
      </w:pPr>
      <w:r w:rsidRPr="050D579C" w:rsidR="00325C78">
        <w:rPr>
          <w:rFonts w:ascii="Aleo" w:hAnsi="Aleo" w:cs="Arial"/>
          <w:sz w:val="22"/>
          <w:szCs w:val="22"/>
        </w:rPr>
        <w:t>With</w:t>
      </w:r>
      <w:r w:rsidRPr="050D579C" w:rsidR="4A04372A">
        <w:rPr>
          <w:rFonts w:ascii="Aleo" w:hAnsi="Aleo" w:cs="Arial"/>
          <w:sz w:val="22"/>
          <w:szCs w:val="22"/>
        </w:rPr>
        <w:t xml:space="preserve"> the</w:t>
      </w:r>
      <w:r w:rsidRPr="050D579C" w:rsidR="00325C78">
        <w:rPr>
          <w:rFonts w:ascii="Aleo" w:hAnsi="Aleo" w:cs="Arial"/>
          <w:sz w:val="22"/>
          <w:szCs w:val="22"/>
        </w:rPr>
        <w:t xml:space="preserve"> other trustees, </w:t>
      </w:r>
      <w:r w:rsidRPr="050D579C" w:rsidR="28BC333C">
        <w:rPr>
          <w:rFonts w:ascii="Aleo" w:hAnsi="Aleo" w:cs="Arial"/>
          <w:sz w:val="22"/>
          <w:szCs w:val="22"/>
        </w:rPr>
        <w:t>you’ll</w:t>
      </w:r>
      <w:r w:rsidRPr="050D579C" w:rsidR="28BC333C">
        <w:rPr>
          <w:rFonts w:ascii="Aleo" w:hAnsi="Aleo" w:cs="Arial"/>
          <w:sz w:val="22"/>
          <w:szCs w:val="22"/>
        </w:rPr>
        <w:t xml:space="preserve"> </w:t>
      </w:r>
      <w:r w:rsidRPr="050D579C" w:rsidR="00325C78">
        <w:rPr>
          <w:rFonts w:ascii="Aleo" w:hAnsi="Aleo" w:cs="Arial"/>
          <w:sz w:val="22"/>
          <w:szCs w:val="22"/>
        </w:rPr>
        <w:t xml:space="preserve">do your best to make sure: </w:t>
      </w:r>
    </w:p>
    <w:p w:rsidRPr="00BF0728" w:rsidR="00325C78" w:rsidP="00C448CC" w:rsidRDefault="00325C78" w14:paraId="54EC80DD" w14:textId="3121EBE8">
      <w:pPr>
        <w:numPr>
          <w:ilvl w:val="0"/>
          <w:numId w:val="5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50D579C" w:rsidR="389A42C8">
        <w:rPr>
          <w:rFonts w:ascii="Aleo" w:hAnsi="Aleo" w:cs="Arial"/>
          <w:sz w:val="22"/>
          <w:szCs w:val="22"/>
        </w:rPr>
        <w:t xml:space="preserve">how </w:t>
      </w:r>
      <w:r w:rsidRPr="050D579C" w:rsidR="00325C78">
        <w:rPr>
          <w:rFonts w:ascii="Aleo" w:hAnsi="Aleo" w:cs="Arial"/>
          <w:sz w:val="22"/>
          <w:szCs w:val="22"/>
        </w:rPr>
        <w:t xml:space="preserve">PSS is governed is clear to everyone – including other trustees and senior members of the PSS </w:t>
      </w:r>
      <w:r w:rsidRPr="050D579C" w:rsidR="00325C78">
        <w:rPr>
          <w:rFonts w:ascii="Aleo" w:hAnsi="Aleo" w:cs="Arial"/>
          <w:sz w:val="22"/>
          <w:szCs w:val="22"/>
        </w:rPr>
        <w:t>team;</w:t>
      </w:r>
    </w:p>
    <w:p w:rsidRPr="00BF0728" w:rsidR="00325C78" w:rsidP="00C448CC" w:rsidRDefault="00325C78" w14:paraId="54EC80DE" w14:textId="63A986EB">
      <w:pPr>
        <w:numPr>
          <w:ilvl w:val="0"/>
          <w:numId w:val="5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 xml:space="preserve">the Board has the skills needed to make the best decisions and has access to the right expertise and advice from outside </w:t>
      </w:r>
      <w:proofErr w:type="gramStart"/>
      <w:r w:rsidRPr="00BF0728">
        <w:rPr>
          <w:rFonts w:ascii="Aleo" w:hAnsi="Aleo" w:cs="Arial"/>
          <w:sz w:val="22"/>
          <w:szCs w:val="22"/>
        </w:rPr>
        <w:t>PSS;</w:t>
      </w:r>
      <w:proofErr w:type="gramEnd"/>
    </w:p>
    <w:p w:rsidRPr="00BF0728" w:rsidR="00325C78" w:rsidP="00C448CC" w:rsidRDefault="00325C78" w14:paraId="54EC80DF" w14:textId="6935305C">
      <w:pPr>
        <w:numPr>
          <w:ilvl w:val="0"/>
          <w:numId w:val="5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50D579C" w:rsidR="00325C78">
        <w:rPr>
          <w:rFonts w:ascii="Aleo" w:hAnsi="Aleo" w:cs="Arial"/>
          <w:sz w:val="22"/>
          <w:szCs w:val="22"/>
        </w:rPr>
        <w:t>we’re</w:t>
      </w:r>
      <w:r w:rsidRPr="050D579C" w:rsidR="00325C78">
        <w:rPr>
          <w:rFonts w:ascii="Aleo" w:hAnsi="Aleo" w:cs="Arial"/>
          <w:sz w:val="22"/>
          <w:szCs w:val="22"/>
        </w:rPr>
        <w:t xml:space="preserve"> compliant with PSS’s </w:t>
      </w:r>
      <w:r w:rsidRPr="050D579C" w:rsidR="00356751">
        <w:rPr>
          <w:rFonts w:ascii="Aleo" w:hAnsi="Aleo" w:cs="Arial"/>
          <w:sz w:val="22"/>
          <w:szCs w:val="22"/>
        </w:rPr>
        <w:t>t</w:t>
      </w:r>
      <w:r w:rsidRPr="050D579C" w:rsidR="00325C78">
        <w:rPr>
          <w:rFonts w:ascii="Aleo" w:hAnsi="Aleo" w:cs="Arial"/>
          <w:sz w:val="22"/>
          <w:szCs w:val="22"/>
        </w:rPr>
        <w:t xml:space="preserve">rustee </w:t>
      </w:r>
      <w:r w:rsidRPr="050D579C" w:rsidR="00356751">
        <w:rPr>
          <w:rFonts w:ascii="Aleo" w:hAnsi="Aleo" w:cs="Arial"/>
          <w:sz w:val="22"/>
          <w:szCs w:val="22"/>
        </w:rPr>
        <w:t>c</w:t>
      </w:r>
      <w:r w:rsidRPr="050D579C" w:rsidR="00325C78">
        <w:rPr>
          <w:rFonts w:ascii="Aleo" w:hAnsi="Aleo" w:cs="Arial"/>
          <w:sz w:val="22"/>
          <w:szCs w:val="22"/>
        </w:rPr>
        <w:t xml:space="preserve">ode of </w:t>
      </w:r>
      <w:r w:rsidRPr="050D579C" w:rsidR="00356751">
        <w:rPr>
          <w:rFonts w:ascii="Aleo" w:hAnsi="Aleo" w:cs="Arial"/>
          <w:sz w:val="22"/>
          <w:szCs w:val="22"/>
        </w:rPr>
        <w:t>c</w:t>
      </w:r>
      <w:r w:rsidRPr="050D579C" w:rsidR="00325C78">
        <w:rPr>
          <w:rFonts w:ascii="Aleo" w:hAnsi="Aleo" w:cs="Arial"/>
          <w:sz w:val="22"/>
          <w:szCs w:val="22"/>
        </w:rPr>
        <w:t>onduct</w:t>
      </w:r>
      <w:r w:rsidRPr="050D579C" w:rsidR="13060BF8">
        <w:rPr>
          <w:rFonts w:ascii="Aleo" w:hAnsi="Aleo" w:cs="Arial"/>
          <w:sz w:val="22"/>
          <w:szCs w:val="22"/>
        </w:rPr>
        <w:t>;</w:t>
      </w:r>
    </w:p>
    <w:p w:rsidRPr="00BF0728" w:rsidR="00325C78" w:rsidP="00C448CC" w:rsidRDefault="00325C78" w14:paraId="54EC80E0" w14:textId="53C1222B">
      <w:pPr>
        <w:numPr>
          <w:ilvl w:val="0"/>
          <w:numId w:val="5"/>
        </w:numPr>
        <w:spacing w:before="1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>there’s a fair procedure for the recruitment of trustees</w:t>
      </w:r>
      <w:r w:rsidR="00725227">
        <w:rPr>
          <w:rFonts w:ascii="Aleo" w:hAnsi="Aleo" w:cs="Arial"/>
          <w:sz w:val="22"/>
          <w:szCs w:val="22"/>
        </w:rPr>
        <w:t xml:space="preserve">, committee members </w:t>
      </w:r>
      <w:r w:rsidR="00C94FF8">
        <w:rPr>
          <w:rFonts w:ascii="Aleo" w:hAnsi="Aleo" w:cs="Arial"/>
          <w:sz w:val="22"/>
          <w:szCs w:val="22"/>
        </w:rPr>
        <w:t>and apprentices</w:t>
      </w:r>
      <w:r w:rsidRPr="00BF0728">
        <w:rPr>
          <w:rFonts w:ascii="Aleo" w:hAnsi="Aleo" w:cs="Arial"/>
          <w:sz w:val="22"/>
          <w:szCs w:val="22"/>
        </w:rPr>
        <w:t>.</w:t>
      </w:r>
    </w:p>
    <w:p w:rsidR="00325C78" w:rsidP="00325C78" w:rsidRDefault="00325C78" w14:paraId="54EC80E1" w14:textId="77777777">
      <w:pPr>
        <w:ind w:left="360"/>
        <w:jc w:val="both"/>
        <w:rPr>
          <w:rFonts w:ascii="Aleo" w:hAnsi="Aleo" w:cs="Arial"/>
          <w:sz w:val="22"/>
          <w:szCs w:val="22"/>
        </w:rPr>
      </w:pPr>
    </w:p>
    <w:p w:rsidRPr="00BF0728" w:rsidR="00FC256C" w:rsidP="00325C78" w:rsidRDefault="00FC256C" w14:paraId="1E5ACA28" w14:textId="77777777">
      <w:pPr>
        <w:ind w:left="360"/>
        <w:jc w:val="both"/>
        <w:rPr>
          <w:rFonts w:ascii="Aleo" w:hAnsi="Aleo" w:cs="Arial"/>
          <w:sz w:val="22"/>
          <w:szCs w:val="22"/>
        </w:rPr>
      </w:pPr>
    </w:p>
    <w:p w:rsidRPr="000029CD" w:rsidR="00C85EDE" w:rsidP="006F213C" w:rsidRDefault="006F213C" w14:paraId="75610522" w14:textId="28B704DD">
      <w:pPr>
        <w:pStyle w:val="ListParagraph"/>
        <w:numPr>
          <w:ilvl w:val="0"/>
          <w:numId w:val="4"/>
        </w:numPr>
        <w:jc w:val="both"/>
        <w:rPr>
          <w:rFonts w:ascii="Aleo" w:hAnsi="Aleo" w:cs="Arial"/>
          <w:b/>
          <w:sz w:val="22"/>
          <w:szCs w:val="22"/>
        </w:rPr>
      </w:pPr>
      <w:r>
        <w:rPr>
          <w:rFonts w:ascii="Aleo" w:hAnsi="Aleo" w:cs="Arial"/>
          <w:bCs/>
          <w:sz w:val="22"/>
          <w:szCs w:val="22"/>
        </w:rPr>
        <w:t>We also need you to do</w:t>
      </w:r>
      <w:r w:rsidR="008152BD">
        <w:rPr>
          <w:rFonts w:ascii="Aleo" w:hAnsi="Aleo" w:cs="Arial"/>
          <w:bCs/>
          <w:sz w:val="22"/>
          <w:szCs w:val="22"/>
        </w:rPr>
        <w:t xml:space="preserve"> what </w:t>
      </w:r>
      <w:r>
        <w:rPr>
          <w:rFonts w:ascii="Aleo" w:hAnsi="Aleo" w:cs="Arial"/>
          <w:bCs/>
          <w:sz w:val="22"/>
          <w:szCs w:val="22"/>
        </w:rPr>
        <w:t xml:space="preserve">you can to </w:t>
      </w:r>
      <w:r w:rsidR="00722BE2">
        <w:rPr>
          <w:rFonts w:ascii="Aleo" w:hAnsi="Aleo" w:cs="Arial"/>
          <w:bCs/>
          <w:sz w:val="22"/>
          <w:szCs w:val="22"/>
        </w:rPr>
        <w:t>promote our work and our culture</w:t>
      </w:r>
      <w:r w:rsidR="0077712B">
        <w:rPr>
          <w:rFonts w:ascii="Aleo" w:hAnsi="Aleo" w:cs="Arial"/>
          <w:bCs/>
          <w:sz w:val="22"/>
          <w:szCs w:val="22"/>
        </w:rPr>
        <w:t xml:space="preserve"> outside of our PSS bubble</w:t>
      </w:r>
      <w:r w:rsidR="008152BD">
        <w:rPr>
          <w:rFonts w:ascii="Aleo" w:hAnsi="Aleo" w:cs="Arial"/>
          <w:bCs/>
          <w:sz w:val="22"/>
          <w:szCs w:val="22"/>
        </w:rPr>
        <w:t xml:space="preserve">.  This could be </w:t>
      </w:r>
      <w:r w:rsidR="00722BE2">
        <w:rPr>
          <w:rFonts w:ascii="Aleo" w:hAnsi="Aleo" w:cs="Arial"/>
          <w:bCs/>
          <w:sz w:val="22"/>
          <w:szCs w:val="22"/>
        </w:rPr>
        <w:t>by leveraging your own networks, contributing thought-leadership pieces to s</w:t>
      </w:r>
      <w:r w:rsidR="00EA6E84">
        <w:rPr>
          <w:rFonts w:ascii="Aleo" w:hAnsi="Aleo" w:cs="Arial"/>
          <w:bCs/>
          <w:sz w:val="22"/>
          <w:szCs w:val="22"/>
        </w:rPr>
        <w:t>upport our wider influence,</w:t>
      </w:r>
      <w:r w:rsidR="00256D2F">
        <w:rPr>
          <w:rFonts w:ascii="Aleo" w:hAnsi="Aleo" w:cs="Arial"/>
          <w:bCs/>
          <w:sz w:val="22"/>
          <w:szCs w:val="22"/>
        </w:rPr>
        <w:t xml:space="preserve"> or even just engaging with our social media posts</w:t>
      </w:r>
      <w:r w:rsidR="0077712B">
        <w:rPr>
          <w:rFonts w:ascii="Aleo" w:hAnsi="Aleo" w:cs="Arial"/>
          <w:bCs/>
          <w:sz w:val="22"/>
          <w:szCs w:val="22"/>
        </w:rPr>
        <w:t xml:space="preserve"> to maximise their reach</w:t>
      </w:r>
      <w:r w:rsidR="00256D2F">
        <w:rPr>
          <w:rFonts w:ascii="Aleo" w:hAnsi="Aleo" w:cs="Arial"/>
          <w:bCs/>
          <w:sz w:val="22"/>
          <w:szCs w:val="22"/>
        </w:rPr>
        <w:t xml:space="preserve">. </w:t>
      </w:r>
    </w:p>
    <w:p w:rsidRPr="000029CD" w:rsidR="006F213C" w:rsidP="000029CD" w:rsidRDefault="006F213C" w14:paraId="60A77DF0" w14:textId="77777777">
      <w:pPr>
        <w:pStyle w:val="ListParagraph"/>
        <w:jc w:val="both"/>
        <w:rPr>
          <w:rFonts w:ascii="Aleo" w:hAnsi="Aleo" w:cs="Arial"/>
          <w:b/>
          <w:sz w:val="22"/>
          <w:szCs w:val="22"/>
        </w:rPr>
      </w:pPr>
    </w:p>
    <w:p w:rsidR="002A2E08" w:rsidP="00325C78" w:rsidRDefault="002A2E08" w14:paraId="329AE825" w14:textId="77777777">
      <w:pPr>
        <w:jc w:val="both"/>
        <w:rPr>
          <w:rFonts w:ascii="Aleo" w:hAnsi="Aleo" w:cs="Arial"/>
          <w:b/>
          <w:sz w:val="22"/>
          <w:szCs w:val="22"/>
        </w:rPr>
      </w:pPr>
    </w:p>
    <w:p w:rsidRPr="00BF0728" w:rsidR="00325C78" w:rsidP="050D579C" w:rsidRDefault="00325C78" w14:paraId="54EC80E2" w14:textId="0F51B144">
      <w:pPr>
        <w:jc w:val="both"/>
        <w:rPr>
          <w:rFonts w:ascii="Aleo" w:hAnsi="Aleo" w:cs="Arial"/>
          <w:sz w:val="22"/>
          <w:szCs w:val="22"/>
        </w:rPr>
      </w:pPr>
      <w:r w:rsidRPr="050D579C" w:rsidR="00325C78">
        <w:rPr>
          <w:rFonts w:ascii="Aleo" w:hAnsi="Aleo" w:cs="Arial"/>
          <w:b w:val="1"/>
          <w:bCs w:val="1"/>
          <w:sz w:val="22"/>
          <w:szCs w:val="22"/>
        </w:rPr>
        <w:t xml:space="preserve">Please </w:t>
      </w:r>
      <w:r w:rsidRPr="050D579C" w:rsidR="00325C78">
        <w:rPr>
          <w:rFonts w:ascii="Aleo" w:hAnsi="Aleo" w:cs="Arial"/>
          <w:b w:val="1"/>
          <w:bCs w:val="1"/>
          <w:sz w:val="22"/>
          <w:szCs w:val="22"/>
        </w:rPr>
        <w:t>note:</w:t>
      </w:r>
      <w:r w:rsidRPr="050D579C" w:rsidR="00325C78">
        <w:rPr>
          <w:rFonts w:ascii="Aleo" w:hAnsi="Aleo" w:cs="Arial"/>
          <w:b w:val="1"/>
          <w:bCs w:val="1"/>
          <w:sz w:val="22"/>
          <w:szCs w:val="22"/>
        </w:rPr>
        <w:t xml:space="preserve"> </w:t>
      </w:r>
      <w:r w:rsidRPr="050D579C" w:rsidR="00325C78">
        <w:rPr>
          <w:rFonts w:ascii="Aleo" w:hAnsi="Aleo" w:cs="Arial"/>
          <w:sz w:val="22"/>
          <w:szCs w:val="22"/>
        </w:rPr>
        <w:t xml:space="preserve">this is a voluntary </w:t>
      </w:r>
      <w:r w:rsidRPr="050D579C" w:rsidR="25EE5CD6">
        <w:rPr>
          <w:rFonts w:ascii="Aleo" w:hAnsi="Aleo" w:cs="Arial"/>
          <w:sz w:val="22"/>
          <w:szCs w:val="22"/>
        </w:rPr>
        <w:t>position,</w:t>
      </w:r>
      <w:r w:rsidRPr="050D579C" w:rsidR="00325C78">
        <w:rPr>
          <w:rFonts w:ascii="Aleo" w:hAnsi="Aleo" w:cs="Arial"/>
          <w:sz w:val="22"/>
          <w:szCs w:val="22"/>
        </w:rPr>
        <w:t xml:space="preserve"> but reasonable out-of-pocket expenses</w:t>
      </w:r>
      <w:r w:rsidRPr="050D579C" w:rsidR="0D7DE33E">
        <w:rPr>
          <w:rFonts w:ascii="Aleo" w:hAnsi="Aleo" w:cs="Arial"/>
          <w:sz w:val="22"/>
          <w:szCs w:val="22"/>
        </w:rPr>
        <w:t xml:space="preserve">, including </w:t>
      </w:r>
      <w:r w:rsidRPr="050D579C" w:rsidR="0D7DE33E">
        <w:rPr>
          <w:rFonts w:ascii="Aleo" w:hAnsi="Aleo" w:cs="Arial"/>
          <w:sz w:val="22"/>
          <w:szCs w:val="22"/>
        </w:rPr>
        <w:t>childcare</w:t>
      </w:r>
      <w:r w:rsidRPr="050D579C" w:rsidR="0D7DE33E">
        <w:rPr>
          <w:rFonts w:ascii="Aleo" w:hAnsi="Aleo" w:cs="Arial"/>
          <w:sz w:val="22"/>
          <w:szCs w:val="22"/>
        </w:rPr>
        <w:t xml:space="preserve"> or other care responsibilities </w:t>
      </w:r>
      <w:r w:rsidRPr="050D579C" w:rsidR="00325C78">
        <w:rPr>
          <w:rFonts w:ascii="Aleo" w:hAnsi="Aleo" w:cs="Arial"/>
          <w:sz w:val="22"/>
          <w:szCs w:val="22"/>
        </w:rPr>
        <w:t>will be paid if you can show us a valid receipt.</w:t>
      </w:r>
    </w:p>
    <w:p w:rsidRPr="00BF0728" w:rsidR="00325C78" w:rsidP="00325C78" w:rsidRDefault="00325C78" w14:paraId="54EC80E3" w14:textId="77777777">
      <w:pPr>
        <w:rPr>
          <w:rFonts w:ascii="Aleo" w:hAnsi="Aleo" w:cs="Arial"/>
          <w:sz w:val="22"/>
          <w:szCs w:val="22"/>
        </w:rPr>
      </w:pPr>
    </w:p>
    <w:p w:rsidRPr="00BF0728" w:rsidR="00325C78" w:rsidP="00325C78" w:rsidRDefault="00325C78" w14:paraId="54EC80E4" w14:textId="77777777">
      <w:pPr>
        <w:rPr>
          <w:rFonts w:ascii="Aleo" w:hAnsi="Aleo" w:cs="Arial"/>
          <w:sz w:val="22"/>
          <w:szCs w:val="22"/>
        </w:rPr>
      </w:pPr>
    </w:p>
    <w:p w:rsidR="002A2E08" w:rsidP="00325C78" w:rsidRDefault="002A2E08" w14:paraId="3FC95884" w14:textId="77777777">
      <w:pPr>
        <w:jc w:val="both"/>
        <w:rPr>
          <w:rFonts w:ascii="Aleo" w:hAnsi="Aleo" w:cs="Arial"/>
          <w:b/>
          <w:sz w:val="22"/>
          <w:szCs w:val="22"/>
        </w:rPr>
      </w:pPr>
    </w:p>
    <w:p w:rsidR="006D26CA" w:rsidRDefault="006D26CA" w14:paraId="773AC19B" w14:textId="77777777">
      <w:pPr>
        <w:rPr>
          <w:rFonts w:ascii="Aleo" w:hAnsi="Aleo" w:cs="Arial"/>
          <w:b/>
          <w:sz w:val="22"/>
          <w:szCs w:val="22"/>
        </w:rPr>
      </w:pPr>
      <w:r>
        <w:rPr>
          <w:rFonts w:ascii="Aleo" w:hAnsi="Aleo" w:cs="Arial"/>
          <w:b/>
          <w:sz w:val="22"/>
          <w:szCs w:val="22"/>
        </w:rPr>
        <w:br w:type="page"/>
      </w:r>
    </w:p>
    <w:p w:rsidRPr="006D26CA" w:rsidR="005B0E39" w:rsidP="00325C78" w:rsidRDefault="005B0E39" w14:paraId="54EC80E5" w14:textId="59CF0D36">
      <w:pPr>
        <w:jc w:val="both"/>
        <w:rPr>
          <w:rFonts w:ascii="Aleo" w:hAnsi="Aleo" w:cs="Arial"/>
          <w:b/>
        </w:rPr>
      </w:pPr>
      <w:r w:rsidRPr="006D26CA">
        <w:rPr>
          <w:rFonts w:ascii="Aleo" w:hAnsi="Aleo" w:cs="Arial"/>
          <w:b/>
        </w:rPr>
        <w:t>PERSON SPECIFICATION</w:t>
      </w:r>
    </w:p>
    <w:p w:rsidRPr="00BF0728" w:rsidR="005B0E39" w:rsidP="00325C78" w:rsidRDefault="005B0E39" w14:paraId="54EC80E6" w14:textId="77777777">
      <w:pPr>
        <w:jc w:val="both"/>
        <w:rPr>
          <w:rFonts w:ascii="Aleo" w:hAnsi="Aleo" w:cs="Arial"/>
          <w:b/>
          <w:sz w:val="22"/>
          <w:szCs w:val="22"/>
        </w:rPr>
      </w:pPr>
    </w:p>
    <w:p w:rsidR="00325C78" w:rsidP="00325C78" w:rsidRDefault="00325C78" w14:paraId="54EC80E7" w14:textId="77777777">
      <w:pPr>
        <w:jc w:val="both"/>
        <w:rPr>
          <w:rFonts w:ascii="Aleo" w:hAnsi="Aleo" w:cs="Arial"/>
          <w:bCs/>
          <w:sz w:val="22"/>
          <w:szCs w:val="22"/>
        </w:rPr>
      </w:pPr>
      <w:r w:rsidRPr="00BF0728">
        <w:rPr>
          <w:rFonts w:ascii="Aleo" w:hAnsi="Aleo" w:cs="Arial"/>
          <w:b/>
          <w:sz w:val="22"/>
          <w:szCs w:val="22"/>
        </w:rPr>
        <w:t>Knowledge and experience</w:t>
      </w:r>
    </w:p>
    <w:p w:rsidR="00DF2569" w:rsidP="00325C78" w:rsidRDefault="00DF2569" w14:paraId="7936DB71" w14:textId="77777777">
      <w:pPr>
        <w:jc w:val="both"/>
        <w:rPr>
          <w:rFonts w:ascii="Aleo" w:hAnsi="Aleo" w:cs="Arial"/>
          <w:bCs/>
          <w:sz w:val="22"/>
          <w:szCs w:val="22"/>
        </w:rPr>
      </w:pPr>
    </w:p>
    <w:p w:rsidR="00385A27" w:rsidP="46490A5B" w:rsidRDefault="00DF2569" w14:paraId="15299FA2" w14:textId="42EFA2FA">
      <w:pPr>
        <w:jc w:val="both"/>
        <w:rPr>
          <w:rFonts w:ascii="Aleo" w:hAnsi="Aleo" w:cs="Arial"/>
          <w:sz w:val="22"/>
          <w:szCs w:val="22"/>
        </w:rPr>
      </w:pPr>
      <w:r w:rsidRPr="46490A5B">
        <w:rPr>
          <w:rFonts w:ascii="Aleo" w:hAnsi="Aleo" w:cs="Arial"/>
          <w:sz w:val="22"/>
          <w:szCs w:val="22"/>
        </w:rPr>
        <w:t>First and foremost</w:t>
      </w:r>
      <w:r w:rsidRPr="46490A5B" w:rsidR="0013597A">
        <w:rPr>
          <w:rFonts w:ascii="Aleo" w:hAnsi="Aleo" w:cs="Arial"/>
          <w:sz w:val="22"/>
          <w:szCs w:val="22"/>
        </w:rPr>
        <w:t xml:space="preserve">, we want people who live our values on our Board.  It doesn’t matter if you don’t have experience of being a trustee or </w:t>
      </w:r>
      <w:r w:rsidRPr="46490A5B" w:rsidR="00C83D72">
        <w:rPr>
          <w:rFonts w:ascii="Aleo" w:hAnsi="Aleo" w:cs="Arial"/>
          <w:sz w:val="22"/>
          <w:szCs w:val="22"/>
        </w:rPr>
        <w:t xml:space="preserve">even </w:t>
      </w:r>
      <w:r w:rsidRPr="46490A5B" w:rsidR="0013597A">
        <w:rPr>
          <w:rFonts w:ascii="Aleo" w:hAnsi="Aleo" w:cs="Arial"/>
          <w:sz w:val="22"/>
          <w:szCs w:val="22"/>
        </w:rPr>
        <w:t xml:space="preserve">a senior leader.  All we ask is that you’re willing to </w:t>
      </w:r>
      <w:r w:rsidRPr="46490A5B" w:rsidR="00C83D72">
        <w:rPr>
          <w:rFonts w:ascii="Aleo" w:hAnsi="Aleo" w:cs="Arial"/>
          <w:sz w:val="22"/>
          <w:szCs w:val="22"/>
        </w:rPr>
        <w:t xml:space="preserve">learn and bring your skills to our table. </w:t>
      </w:r>
      <w:r w:rsidRPr="46490A5B" w:rsidR="004719B8">
        <w:rPr>
          <w:rFonts w:ascii="Aleo" w:hAnsi="Aleo" w:cs="Arial"/>
          <w:sz w:val="22"/>
          <w:szCs w:val="22"/>
        </w:rPr>
        <w:t xml:space="preserve"> </w:t>
      </w:r>
      <w:r w:rsidR="00CF0008">
        <w:rPr>
          <w:rFonts w:ascii="Aleo" w:hAnsi="Aleo" w:cs="Arial"/>
          <w:sz w:val="22"/>
          <w:szCs w:val="22"/>
        </w:rPr>
        <w:t>We also need you to have</w:t>
      </w:r>
      <w:r w:rsidR="006D26CA">
        <w:rPr>
          <w:rFonts w:ascii="Aleo" w:hAnsi="Aleo" w:cs="Arial"/>
          <w:sz w:val="22"/>
          <w:szCs w:val="22"/>
        </w:rPr>
        <w:t>:</w:t>
      </w:r>
    </w:p>
    <w:p w:rsidR="00385A27" w:rsidP="46490A5B" w:rsidRDefault="00385A27" w14:paraId="05D36B0C" w14:textId="77777777">
      <w:pPr>
        <w:jc w:val="both"/>
        <w:rPr>
          <w:rFonts w:ascii="Aleo" w:hAnsi="Aleo" w:cs="Arial"/>
          <w:sz w:val="22"/>
          <w:szCs w:val="22"/>
        </w:rPr>
      </w:pPr>
    </w:p>
    <w:p w:rsidRPr="006D26CA" w:rsidR="00CF0008" w:rsidP="00CF0008" w:rsidRDefault="00CF0008" w14:paraId="6F11DB9F" w14:textId="77777777">
      <w:pPr>
        <w:numPr>
          <w:ilvl w:val="0"/>
          <w:numId w:val="1"/>
        </w:numPr>
        <w:tabs>
          <w:tab w:val="clear" w:pos="1800"/>
        </w:tabs>
        <w:spacing w:before="120"/>
        <w:ind w:left="720"/>
        <w:jc w:val="both"/>
        <w:rPr>
          <w:rFonts w:ascii="Aleo" w:hAnsi="Aleo" w:cs="Arial"/>
          <w:sz w:val="22"/>
          <w:szCs w:val="22"/>
        </w:rPr>
      </w:pPr>
      <w:r w:rsidRPr="006D26CA">
        <w:rPr>
          <w:rFonts w:ascii="Aleo" w:hAnsi="Aleo" w:cs="Arial"/>
          <w:sz w:val="22"/>
          <w:szCs w:val="22"/>
        </w:rPr>
        <w:t xml:space="preserve">a </w:t>
      </w:r>
      <w:proofErr w:type="spellStart"/>
      <w:r w:rsidRPr="006D26CA">
        <w:rPr>
          <w:rFonts w:ascii="Aleo" w:hAnsi="Aleo" w:cs="Arial"/>
          <w:sz w:val="22"/>
          <w:szCs w:val="22"/>
        </w:rPr>
        <w:t>crackin</w:t>
      </w:r>
      <w:proofErr w:type="spellEnd"/>
      <w:r w:rsidRPr="006D26CA">
        <w:rPr>
          <w:rFonts w:ascii="Aleo" w:hAnsi="Aleo" w:cs="Arial"/>
          <w:sz w:val="22"/>
          <w:szCs w:val="22"/>
        </w:rPr>
        <w:t xml:space="preserve">’ way with </w:t>
      </w:r>
      <w:proofErr w:type="gramStart"/>
      <w:r w:rsidRPr="006D26CA">
        <w:rPr>
          <w:rFonts w:ascii="Aleo" w:hAnsi="Aleo" w:cs="Arial"/>
          <w:sz w:val="22"/>
          <w:szCs w:val="22"/>
        </w:rPr>
        <w:t>people;</w:t>
      </w:r>
      <w:proofErr w:type="gramEnd"/>
      <w:r w:rsidRPr="00C42333">
        <w:rPr>
          <w:rFonts w:ascii="Aleo" w:hAnsi="Aleo" w:cs="Arial"/>
          <w:sz w:val="22"/>
          <w:szCs w:val="22"/>
        </w:rPr>
        <w:t xml:space="preserve"> </w:t>
      </w:r>
    </w:p>
    <w:p w:rsidRPr="006D26CA" w:rsidR="00CF0008" w:rsidP="00CF0008" w:rsidRDefault="00CF0008" w14:paraId="1B23672A" w14:textId="77777777">
      <w:pPr>
        <w:numPr>
          <w:ilvl w:val="0"/>
          <w:numId w:val="1"/>
        </w:numPr>
        <w:tabs>
          <w:tab w:val="clear" w:pos="1800"/>
        </w:tabs>
        <w:spacing w:before="120"/>
        <w:ind w:left="720"/>
        <w:jc w:val="both"/>
        <w:rPr>
          <w:rFonts w:ascii="Aleo" w:hAnsi="Aleo" w:cs="Arial"/>
          <w:sz w:val="22"/>
          <w:szCs w:val="22"/>
        </w:rPr>
      </w:pPr>
      <w:r w:rsidRPr="006D26CA">
        <w:rPr>
          <w:rFonts w:ascii="Aleo" w:hAnsi="Aleo" w:cs="Arial"/>
          <w:sz w:val="22"/>
          <w:szCs w:val="22"/>
        </w:rPr>
        <w:t xml:space="preserve">great communication </w:t>
      </w:r>
      <w:proofErr w:type="gramStart"/>
      <w:r w:rsidRPr="006D26CA">
        <w:rPr>
          <w:rFonts w:ascii="Aleo" w:hAnsi="Aleo" w:cs="Arial"/>
          <w:sz w:val="22"/>
          <w:szCs w:val="22"/>
        </w:rPr>
        <w:t>skills;</w:t>
      </w:r>
      <w:proofErr w:type="gramEnd"/>
    </w:p>
    <w:p w:rsidRPr="006D26CA" w:rsidR="00CF0008" w:rsidP="00CF0008" w:rsidRDefault="00CF0008" w14:paraId="43344C88" w14:textId="1FD22925">
      <w:pPr>
        <w:numPr>
          <w:ilvl w:val="0"/>
          <w:numId w:val="1"/>
        </w:numPr>
        <w:tabs>
          <w:tab w:val="clear" w:pos="1800"/>
        </w:tabs>
        <w:spacing w:before="120"/>
        <w:ind w:left="720"/>
        <w:jc w:val="both"/>
        <w:rPr>
          <w:rFonts w:ascii="Aleo" w:hAnsi="Aleo" w:cs="Arial"/>
          <w:sz w:val="22"/>
          <w:szCs w:val="22"/>
        </w:rPr>
      </w:pPr>
      <w:r w:rsidRPr="050D579C" w:rsidR="00CF0008">
        <w:rPr>
          <w:rFonts w:ascii="Aleo" w:hAnsi="Aleo" w:cs="Arial"/>
          <w:sz w:val="22"/>
          <w:szCs w:val="22"/>
        </w:rPr>
        <w:t>lots of integrity;</w:t>
      </w:r>
      <w:r w:rsidRPr="050D579C" w:rsidR="00497E94">
        <w:rPr>
          <w:rFonts w:ascii="Aleo" w:hAnsi="Aleo" w:cs="Arial"/>
          <w:sz w:val="22"/>
          <w:szCs w:val="22"/>
        </w:rPr>
        <w:t xml:space="preserve"> </w:t>
      </w:r>
    </w:p>
    <w:p w:rsidRPr="006D26CA" w:rsidR="00CF0008" w:rsidP="00CF0008" w:rsidRDefault="00CF0008" w14:paraId="4BB6CA1E" w14:textId="64BCCB6A">
      <w:pPr>
        <w:numPr>
          <w:ilvl w:val="0"/>
          <w:numId w:val="1"/>
        </w:numPr>
        <w:tabs>
          <w:tab w:val="clear" w:pos="1800"/>
        </w:tabs>
        <w:spacing w:before="120"/>
        <w:ind w:left="720"/>
        <w:jc w:val="both"/>
        <w:rPr>
          <w:rFonts w:ascii="Aleo" w:hAnsi="Aleo" w:cs="Arial"/>
          <w:b/>
          <w:bCs/>
          <w:i/>
          <w:iCs/>
          <w:sz w:val="22"/>
          <w:szCs w:val="22"/>
        </w:rPr>
      </w:pPr>
      <w:r w:rsidRPr="006D26CA">
        <w:rPr>
          <w:rFonts w:ascii="Aleo" w:hAnsi="Aleo" w:cs="Arial"/>
          <w:sz w:val="22"/>
          <w:szCs w:val="22"/>
        </w:rPr>
        <w:t>the ability to do what’s fair and square.</w:t>
      </w:r>
    </w:p>
    <w:p w:rsidR="00385A27" w:rsidP="46490A5B" w:rsidRDefault="00385A27" w14:paraId="5B325002" w14:textId="77777777">
      <w:pPr>
        <w:jc w:val="both"/>
        <w:rPr>
          <w:rFonts w:ascii="Aleo" w:hAnsi="Aleo" w:cs="Arial"/>
          <w:sz w:val="22"/>
          <w:szCs w:val="22"/>
        </w:rPr>
      </w:pPr>
    </w:p>
    <w:p w:rsidRPr="006D26CA" w:rsidR="00DF2569" w:rsidP="46490A5B" w:rsidRDefault="00385A27" w14:paraId="38EFAB12" w14:textId="4953B681">
      <w:pPr>
        <w:jc w:val="both"/>
        <w:rPr>
          <w:rFonts w:ascii="Aleo" w:hAnsi="Aleo" w:cs="Arial"/>
          <w:sz w:val="22"/>
          <w:szCs w:val="22"/>
        </w:rPr>
      </w:pPr>
      <w:r>
        <w:rPr>
          <w:rFonts w:ascii="Aleo" w:hAnsi="Aleo" w:cs="Arial"/>
          <w:sz w:val="22"/>
          <w:szCs w:val="22"/>
        </w:rPr>
        <w:t xml:space="preserve">And </w:t>
      </w:r>
      <w:r w:rsidRPr="46490A5B" w:rsidR="004719B8">
        <w:rPr>
          <w:rFonts w:ascii="Aleo" w:hAnsi="Aleo" w:cs="Arial"/>
          <w:sz w:val="22"/>
          <w:szCs w:val="22"/>
        </w:rPr>
        <w:t>if you have any of the following knowledge or experience, that’s a bonus</w:t>
      </w:r>
      <w:r w:rsidR="002C6E69">
        <w:rPr>
          <w:rFonts w:ascii="Aleo" w:hAnsi="Aleo" w:cs="Arial"/>
          <w:sz w:val="22"/>
          <w:szCs w:val="22"/>
        </w:rPr>
        <w:t xml:space="preserve"> (although, depending on the skill gap we’ve recruited you to fill</w:t>
      </w:r>
      <w:r w:rsidR="00C056DA">
        <w:rPr>
          <w:rFonts w:ascii="Aleo" w:hAnsi="Aleo" w:cs="Arial"/>
          <w:sz w:val="22"/>
          <w:szCs w:val="22"/>
        </w:rPr>
        <w:t>, we might need you to have some or all of these):</w:t>
      </w:r>
    </w:p>
    <w:p w:rsidRPr="00BF0728" w:rsidR="00325C78" w:rsidP="00325C78" w:rsidRDefault="00325C78" w14:paraId="54EC80E8" w14:textId="77777777">
      <w:pPr>
        <w:jc w:val="both"/>
        <w:rPr>
          <w:rFonts w:ascii="Aleo" w:hAnsi="Aleo" w:cs="Arial"/>
          <w:b/>
          <w:sz w:val="22"/>
          <w:szCs w:val="22"/>
        </w:rPr>
      </w:pPr>
    </w:p>
    <w:p w:rsidRPr="00BF0728" w:rsidR="00325C78" w:rsidP="00325C78" w:rsidRDefault="00325C78" w14:paraId="54EC80EC" w14:textId="77777777">
      <w:pPr>
        <w:numPr>
          <w:ilvl w:val="0"/>
          <w:numId w:val="1"/>
        </w:numPr>
        <w:tabs>
          <w:tab w:val="clear" w:pos="1800"/>
        </w:tabs>
        <w:spacing w:before="120"/>
        <w:ind w:left="7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 xml:space="preserve">experience of people management, including performance </w:t>
      </w:r>
      <w:proofErr w:type="gramStart"/>
      <w:r w:rsidRPr="00BF0728">
        <w:rPr>
          <w:rFonts w:ascii="Aleo" w:hAnsi="Aleo" w:cs="Arial"/>
          <w:sz w:val="22"/>
          <w:szCs w:val="22"/>
        </w:rPr>
        <w:t>management;</w:t>
      </w:r>
      <w:proofErr w:type="gramEnd"/>
    </w:p>
    <w:p w:rsidRPr="00BF0728" w:rsidR="00325C78" w:rsidP="00325C78" w:rsidRDefault="00325C78" w14:paraId="54EC80ED" w14:textId="77777777">
      <w:pPr>
        <w:numPr>
          <w:ilvl w:val="0"/>
          <w:numId w:val="1"/>
        </w:numPr>
        <w:tabs>
          <w:tab w:val="clear" w:pos="1800"/>
        </w:tabs>
        <w:spacing w:before="120"/>
        <w:ind w:left="7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 xml:space="preserve">experience of making a plan and following it </w:t>
      </w:r>
      <w:proofErr w:type="gramStart"/>
      <w:r w:rsidRPr="00BF0728">
        <w:rPr>
          <w:rFonts w:ascii="Aleo" w:hAnsi="Aleo" w:cs="Arial"/>
          <w:sz w:val="22"/>
          <w:szCs w:val="22"/>
        </w:rPr>
        <w:t>through;</w:t>
      </w:r>
      <w:proofErr w:type="gramEnd"/>
    </w:p>
    <w:p w:rsidRPr="00BF0728" w:rsidR="00325C78" w:rsidP="00325C78" w:rsidRDefault="00325C78" w14:paraId="54EC80EE" w14:textId="61EA64F3">
      <w:pPr>
        <w:numPr>
          <w:ilvl w:val="0"/>
          <w:numId w:val="1"/>
        </w:numPr>
        <w:tabs>
          <w:tab w:val="clear" w:pos="1800"/>
        </w:tabs>
        <w:spacing w:before="120"/>
        <w:ind w:left="7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>strong leadership skills;</w:t>
      </w:r>
      <w:r w:rsidR="00497E94">
        <w:rPr>
          <w:rFonts w:ascii="Aleo" w:hAnsi="Aleo" w:cs="Arial"/>
          <w:sz w:val="22"/>
          <w:szCs w:val="22"/>
        </w:rPr>
        <w:t xml:space="preserve"> and</w:t>
      </w:r>
    </w:p>
    <w:p w:rsidRPr="00BF0728" w:rsidR="00325C78" w:rsidP="00325C78" w:rsidRDefault="00325C78" w14:paraId="54EC80F0" w14:textId="54068770">
      <w:pPr>
        <w:numPr>
          <w:ilvl w:val="0"/>
          <w:numId w:val="1"/>
        </w:numPr>
        <w:tabs>
          <w:tab w:val="clear" w:pos="1800"/>
        </w:tabs>
        <w:spacing w:before="120"/>
        <w:ind w:left="720"/>
        <w:jc w:val="both"/>
        <w:rPr>
          <w:rFonts w:ascii="Aleo" w:hAnsi="Aleo" w:cs="Arial"/>
          <w:b/>
          <w:i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>experience of working in a committee</w:t>
      </w:r>
      <w:r w:rsidR="007F2D7F">
        <w:rPr>
          <w:rFonts w:ascii="Aleo" w:hAnsi="Aleo" w:cs="Arial"/>
          <w:sz w:val="22"/>
          <w:szCs w:val="22"/>
        </w:rPr>
        <w:t>.</w:t>
      </w:r>
    </w:p>
    <w:p w:rsidR="00497E94" w:rsidP="00325C78" w:rsidRDefault="00497E94" w14:paraId="15DB0247" w14:textId="434514E5">
      <w:pPr>
        <w:rPr>
          <w:rFonts w:ascii="Aleo" w:hAnsi="Aleo" w:cs="Arial"/>
          <w:sz w:val="22"/>
          <w:szCs w:val="22"/>
        </w:rPr>
      </w:pPr>
    </w:p>
    <w:p w:rsidRPr="00BF0728" w:rsidR="00497E94" w:rsidP="00325C78" w:rsidRDefault="00497E94" w14:paraId="4C61AEBA" w14:textId="77777777">
      <w:pPr>
        <w:rPr>
          <w:rFonts w:ascii="Aleo" w:hAnsi="Aleo" w:cs="Arial"/>
          <w:sz w:val="22"/>
          <w:szCs w:val="22"/>
        </w:rPr>
      </w:pPr>
    </w:p>
    <w:p w:rsidRPr="00BF0728" w:rsidR="00325C78" w:rsidP="00325C78" w:rsidRDefault="00325C78" w14:paraId="54EC80F3" w14:textId="77777777">
      <w:pPr>
        <w:jc w:val="both"/>
        <w:rPr>
          <w:rFonts w:ascii="Aleo" w:hAnsi="Aleo" w:cs="Arial"/>
          <w:b/>
          <w:sz w:val="22"/>
          <w:szCs w:val="22"/>
        </w:rPr>
      </w:pPr>
      <w:r w:rsidRPr="00BF0728">
        <w:rPr>
          <w:rFonts w:ascii="Aleo" w:hAnsi="Aleo" w:cs="Arial"/>
          <w:b/>
          <w:sz w:val="22"/>
          <w:szCs w:val="22"/>
        </w:rPr>
        <w:t>Attributes</w:t>
      </w:r>
    </w:p>
    <w:p w:rsidRPr="00BF0728" w:rsidR="00325C78" w:rsidP="00325C78" w:rsidRDefault="00325C78" w14:paraId="54EC80F4" w14:textId="77777777">
      <w:pPr>
        <w:jc w:val="both"/>
        <w:rPr>
          <w:rFonts w:ascii="Aleo" w:hAnsi="Aleo" w:cs="Arial"/>
          <w:b/>
          <w:sz w:val="22"/>
          <w:szCs w:val="22"/>
        </w:rPr>
      </w:pPr>
    </w:p>
    <w:p w:rsidRPr="00BF0728" w:rsidR="00325C78" w:rsidP="00325C78" w:rsidRDefault="00325C78" w14:paraId="54EC80F5" w14:textId="77777777">
      <w:pPr>
        <w:jc w:val="both"/>
        <w:rPr>
          <w:rFonts w:ascii="Aleo" w:hAnsi="Aleo" w:cs="Arial"/>
          <w:b/>
          <w:sz w:val="22"/>
          <w:szCs w:val="22"/>
        </w:rPr>
      </w:pPr>
      <w:r w:rsidRPr="00BF0728">
        <w:rPr>
          <w:rFonts w:ascii="Aleo" w:hAnsi="Aleo" w:cs="Arial"/>
          <w:b/>
          <w:sz w:val="22"/>
          <w:szCs w:val="22"/>
        </w:rPr>
        <w:t>We want someone who:</w:t>
      </w:r>
    </w:p>
    <w:p w:rsidRPr="00BF0728" w:rsidR="00325C78" w:rsidP="00325C78" w:rsidRDefault="00325C78" w14:paraId="54EC80F6" w14:textId="77777777">
      <w:pPr>
        <w:numPr>
          <w:ilvl w:val="0"/>
          <w:numId w:val="2"/>
        </w:numPr>
        <w:tabs>
          <w:tab w:val="clear" w:pos="1800"/>
        </w:tabs>
        <w:spacing w:before="120"/>
        <w:ind w:left="7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 xml:space="preserve">really ‘gets’ PSS: understands what we’re trying to achieve, how we want to do it and what our values </w:t>
      </w:r>
      <w:proofErr w:type="gramStart"/>
      <w:r w:rsidRPr="00BF0728">
        <w:rPr>
          <w:rFonts w:ascii="Aleo" w:hAnsi="Aleo" w:cs="Arial"/>
          <w:sz w:val="22"/>
          <w:szCs w:val="22"/>
        </w:rPr>
        <w:t>are;</w:t>
      </w:r>
      <w:proofErr w:type="gramEnd"/>
      <w:r w:rsidRPr="00BF0728">
        <w:rPr>
          <w:rFonts w:ascii="Aleo" w:hAnsi="Aleo" w:cs="Arial"/>
          <w:sz w:val="22"/>
          <w:szCs w:val="22"/>
        </w:rPr>
        <w:t xml:space="preserve"> </w:t>
      </w:r>
    </w:p>
    <w:p w:rsidRPr="00BF0728" w:rsidR="00325C78" w:rsidP="00325C78" w:rsidRDefault="00325C78" w14:paraId="54EC80F7" w14:textId="4D2293F9">
      <w:pPr>
        <w:numPr>
          <w:ilvl w:val="0"/>
          <w:numId w:val="2"/>
        </w:numPr>
        <w:tabs>
          <w:tab w:val="clear" w:pos="1800"/>
        </w:tabs>
        <w:spacing w:before="120"/>
        <w:ind w:left="720"/>
        <w:jc w:val="both"/>
        <w:rPr>
          <w:rFonts w:ascii="Aleo" w:hAnsi="Aleo" w:cs="Arial"/>
          <w:sz w:val="22"/>
          <w:szCs w:val="22"/>
        </w:rPr>
      </w:pPr>
      <w:r w:rsidRPr="520015F5">
        <w:rPr>
          <w:rFonts w:ascii="Aleo" w:hAnsi="Aleo" w:cs="Arial"/>
          <w:sz w:val="22"/>
          <w:szCs w:val="22"/>
        </w:rPr>
        <w:t xml:space="preserve">has a good understanding of </w:t>
      </w:r>
      <w:r w:rsidRPr="520015F5" w:rsidR="4D08AAED">
        <w:rPr>
          <w:rFonts w:ascii="Aleo" w:hAnsi="Aleo" w:cs="Arial"/>
          <w:sz w:val="22"/>
          <w:szCs w:val="22"/>
        </w:rPr>
        <w:t xml:space="preserve">charity </w:t>
      </w:r>
      <w:r w:rsidRPr="520015F5">
        <w:rPr>
          <w:rFonts w:ascii="Aleo" w:hAnsi="Aleo" w:cs="Arial"/>
          <w:sz w:val="22"/>
          <w:szCs w:val="22"/>
        </w:rPr>
        <w:t xml:space="preserve">governance and the responsibilities of </w:t>
      </w:r>
      <w:proofErr w:type="gramStart"/>
      <w:r w:rsidRPr="520015F5">
        <w:rPr>
          <w:rFonts w:ascii="Aleo" w:hAnsi="Aleo" w:cs="Arial"/>
          <w:sz w:val="22"/>
          <w:szCs w:val="22"/>
        </w:rPr>
        <w:t>trustees;</w:t>
      </w:r>
      <w:proofErr w:type="gramEnd"/>
    </w:p>
    <w:p w:rsidR="00A1322E" w:rsidP="00325C78" w:rsidRDefault="00325C78" w14:paraId="25869709" w14:textId="77777777">
      <w:pPr>
        <w:numPr>
          <w:ilvl w:val="0"/>
          <w:numId w:val="2"/>
        </w:numPr>
        <w:tabs>
          <w:tab w:val="clear" w:pos="1800"/>
        </w:tabs>
        <w:spacing w:before="120"/>
        <w:ind w:left="720"/>
        <w:jc w:val="both"/>
        <w:rPr>
          <w:rFonts w:ascii="Aleo" w:hAnsi="Aleo" w:cs="Arial"/>
          <w:sz w:val="22"/>
          <w:szCs w:val="22"/>
        </w:rPr>
      </w:pPr>
      <w:r w:rsidRPr="00BF0728">
        <w:rPr>
          <w:rFonts w:ascii="Aleo" w:hAnsi="Aleo" w:cs="Arial"/>
          <w:sz w:val="22"/>
          <w:szCs w:val="22"/>
        </w:rPr>
        <w:t>is able to express their own views confidently (with or without the use of interpretive dance – we’ll leave that bit up to you</w:t>
      </w:r>
      <w:proofErr w:type="gramStart"/>
      <w:r w:rsidRPr="00BF0728">
        <w:rPr>
          <w:rFonts w:ascii="Aleo" w:hAnsi="Aleo" w:cs="Arial"/>
          <w:sz w:val="22"/>
          <w:szCs w:val="22"/>
        </w:rPr>
        <w:t>);</w:t>
      </w:r>
      <w:proofErr w:type="gramEnd"/>
      <w:r w:rsidRPr="00BF0728">
        <w:rPr>
          <w:rFonts w:ascii="Aleo" w:hAnsi="Aleo" w:cs="Arial"/>
          <w:sz w:val="22"/>
          <w:szCs w:val="22"/>
        </w:rPr>
        <w:t xml:space="preserve"> </w:t>
      </w:r>
    </w:p>
    <w:p w:rsidRPr="000029CD" w:rsidR="00325C78" w:rsidP="00EF0783" w:rsidRDefault="00325C78" w14:paraId="54EC80F9" w14:textId="1986A49D">
      <w:pPr>
        <w:numPr>
          <w:ilvl w:val="0"/>
          <w:numId w:val="2"/>
        </w:numPr>
        <w:tabs>
          <w:tab w:val="clear" w:pos="1800"/>
        </w:tabs>
        <w:spacing w:before="120"/>
        <w:ind w:left="720"/>
        <w:jc w:val="both"/>
      </w:pPr>
      <w:r w:rsidRPr="00EF0783">
        <w:rPr>
          <w:rFonts w:ascii="Aleo" w:hAnsi="Aleo" w:cs="Arial"/>
          <w:sz w:val="22"/>
          <w:szCs w:val="22"/>
        </w:rPr>
        <w:t>is willing and able to challenge other people constructively</w:t>
      </w:r>
      <w:r w:rsidR="000029CD">
        <w:rPr>
          <w:rFonts w:ascii="Aleo" w:hAnsi="Aleo" w:cs="Arial"/>
          <w:sz w:val="22"/>
          <w:szCs w:val="22"/>
        </w:rPr>
        <w:t>; and</w:t>
      </w:r>
      <w:r w:rsidRPr="00EF0783">
        <w:rPr>
          <w:rFonts w:ascii="Aleo" w:hAnsi="Aleo" w:cs="Arial"/>
          <w:sz w:val="22"/>
          <w:szCs w:val="22"/>
        </w:rPr>
        <w:t xml:space="preserve"> </w:t>
      </w:r>
    </w:p>
    <w:p w:rsidRPr="000029CD" w:rsidR="000029CD" w:rsidP="000029CD" w:rsidRDefault="000029CD" w14:paraId="5BDBA38C" w14:textId="58C04266">
      <w:pPr>
        <w:numPr>
          <w:ilvl w:val="0"/>
          <w:numId w:val="2"/>
        </w:numPr>
        <w:tabs>
          <w:tab w:val="clear" w:pos="1800"/>
        </w:tabs>
        <w:spacing w:before="120"/>
        <w:ind w:left="720"/>
        <w:jc w:val="both"/>
        <w:rPr>
          <w:rFonts w:ascii="Aleo" w:hAnsi="Aleo" w:cs="Arial"/>
          <w:sz w:val="22"/>
          <w:szCs w:val="22"/>
        </w:rPr>
      </w:pPr>
      <w:r>
        <w:rPr>
          <w:rFonts w:ascii="Aleo" w:hAnsi="Aleo" w:cs="Arial"/>
          <w:sz w:val="22"/>
          <w:szCs w:val="22"/>
        </w:rPr>
        <w:t xml:space="preserve">is passionate about social </w:t>
      </w:r>
      <w:proofErr w:type="gramStart"/>
      <w:r>
        <w:rPr>
          <w:rFonts w:ascii="Aleo" w:hAnsi="Aleo" w:cs="Arial"/>
          <w:sz w:val="22"/>
          <w:szCs w:val="22"/>
        </w:rPr>
        <w:t>justice, and</w:t>
      </w:r>
      <w:proofErr w:type="gramEnd"/>
      <w:r>
        <w:rPr>
          <w:rFonts w:ascii="Aleo" w:hAnsi="Aleo" w:cs="Arial"/>
          <w:sz w:val="22"/>
          <w:szCs w:val="22"/>
        </w:rPr>
        <w:t xml:space="preserve"> believes that everyone should have a fair and equitable chance at life.</w:t>
      </w:r>
    </w:p>
    <w:sectPr w:rsidRPr="000029CD" w:rsidR="000029CD" w:rsidSect="008514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5FDF" w:rsidP="0085089A" w:rsidRDefault="00315FDF" w14:paraId="7E00AE57" w14:textId="77777777">
      <w:r>
        <w:separator/>
      </w:r>
    </w:p>
  </w:endnote>
  <w:endnote w:type="continuationSeparator" w:id="0">
    <w:p w:rsidR="00315FDF" w:rsidP="0085089A" w:rsidRDefault="00315FDF" w14:paraId="10075031" w14:textId="77777777">
      <w:r>
        <w:continuationSeparator/>
      </w:r>
    </w:p>
  </w:endnote>
  <w:endnote w:type="continuationNotice" w:id="1">
    <w:p w:rsidR="00315FDF" w:rsidRDefault="00315FDF" w14:paraId="1A89998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eo">
    <w:altName w:val="Calibri"/>
    <w:panose1 w:val="020F0502020204030203"/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089A" w:rsidRDefault="0085089A" w14:paraId="54EC810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089A" w:rsidRDefault="0085089A" w14:paraId="54EC810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089A" w:rsidRDefault="0085089A" w14:paraId="54EC81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5FDF" w:rsidP="0085089A" w:rsidRDefault="00315FDF" w14:paraId="3557F05B" w14:textId="77777777">
      <w:r>
        <w:separator/>
      </w:r>
    </w:p>
  </w:footnote>
  <w:footnote w:type="continuationSeparator" w:id="0">
    <w:p w:rsidR="00315FDF" w:rsidP="0085089A" w:rsidRDefault="00315FDF" w14:paraId="3EB71925" w14:textId="77777777">
      <w:r>
        <w:continuationSeparator/>
      </w:r>
    </w:p>
  </w:footnote>
  <w:footnote w:type="continuationNotice" w:id="1">
    <w:p w:rsidR="00315FDF" w:rsidRDefault="00315FDF" w14:paraId="3B4A0CD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089A" w:rsidRDefault="0085089A" w14:paraId="54EC810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089A" w:rsidRDefault="0085089A" w14:paraId="54EC8101" w14:textId="77777777">
    <w:pPr>
      <w:pStyle w:val="Header"/>
    </w:pPr>
  </w:p>
  <w:p w:rsidR="0085089A" w:rsidRDefault="0085089A" w14:paraId="54EC8102" w14:textId="77777777">
    <w:pPr>
      <w:pStyle w:val="Header"/>
    </w:pPr>
  </w:p>
  <w:p w:rsidR="0085089A" w:rsidRDefault="0085089A" w14:paraId="54EC810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089A" w:rsidRDefault="0085089A" w14:paraId="54EC81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F2E6F"/>
    <w:multiLevelType w:val="hybridMultilevel"/>
    <w:tmpl w:val="26DAD8D4"/>
    <w:lvl w:ilvl="0" w:tplc="E9644F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2364C"/>
    <w:multiLevelType w:val="hybridMultilevel"/>
    <w:tmpl w:val="5CCC5082"/>
    <w:lvl w:ilvl="0" w:tplc="08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2" w15:restartNumberingAfterBreak="0">
    <w:nsid w:val="23F4729B"/>
    <w:multiLevelType w:val="hybridMultilevel"/>
    <w:tmpl w:val="DC9496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A5567F"/>
    <w:multiLevelType w:val="hybridMultilevel"/>
    <w:tmpl w:val="41F6F5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6E6991"/>
    <w:multiLevelType w:val="hybridMultilevel"/>
    <w:tmpl w:val="5422F3CA"/>
    <w:lvl w:ilvl="0" w:tplc="08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5" w15:restartNumberingAfterBreak="0">
    <w:nsid w:val="61B80FEA"/>
    <w:multiLevelType w:val="hybridMultilevel"/>
    <w:tmpl w:val="529EF214"/>
    <w:lvl w:ilvl="0" w:tplc="7A6AC81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547217"/>
    <w:multiLevelType w:val="hybridMultilevel"/>
    <w:tmpl w:val="7E2CE18E"/>
    <w:lvl w:ilvl="0" w:tplc="7A6AC81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802844631">
    <w:abstractNumId w:val="6"/>
  </w:num>
  <w:num w:numId="2" w16cid:durableId="841776572">
    <w:abstractNumId w:val="5"/>
  </w:num>
  <w:num w:numId="3" w16cid:durableId="1160272191">
    <w:abstractNumId w:val="2"/>
  </w:num>
  <w:num w:numId="4" w16cid:durableId="381638125">
    <w:abstractNumId w:val="0"/>
  </w:num>
  <w:num w:numId="5" w16cid:durableId="611520982">
    <w:abstractNumId w:val="4"/>
  </w:num>
  <w:num w:numId="6" w16cid:durableId="1199856722">
    <w:abstractNumId w:val="1"/>
  </w:num>
  <w:num w:numId="7" w16cid:durableId="85511525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78"/>
    <w:rsid w:val="000029CD"/>
    <w:rsid w:val="00044375"/>
    <w:rsid w:val="000C3E30"/>
    <w:rsid w:val="000E5A17"/>
    <w:rsid w:val="0013597A"/>
    <w:rsid w:val="001E31D3"/>
    <w:rsid w:val="001F4015"/>
    <w:rsid w:val="001F5C59"/>
    <w:rsid w:val="00201E71"/>
    <w:rsid w:val="00255B3D"/>
    <w:rsid w:val="00256D2F"/>
    <w:rsid w:val="002A2E08"/>
    <w:rsid w:val="002C6E69"/>
    <w:rsid w:val="002E15EB"/>
    <w:rsid w:val="002E620F"/>
    <w:rsid w:val="00306A70"/>
    <w:rsid w:val="00315FDF"/>
    <w:rsid w:val="00325C78"/>
    <w:rsid w:val="003354AE"/>
    <w:rsid w:val="00356751"/>
    <w:rsid w:val="00367B91"/>
    <w:rsid w:val="00376EB9"/>
    <w:rsid w:val="00385A27"/>
    <w:rsid w:val="00396F50"/>
    <w:rsid w:val="004719B8"/>
    <w:rsid w:val="00491E14"/>
    <w:rsid w:val="00497E94"/>
    <w:rsid w:val="004C177C"/>
    <w:rsid w:val="004E3942"/>
    <w:rsid w:val="00513850"/>
    <w:rsid w:val="00564E4C"/>
    <w:rsid w:val="005A0058"/>
    <w:rsid w:val="005B01F7"/>
    <w:rsid w:val="005B0E39"/>
    <w:rsid w:val="005D4646"/>
    <w:rsid w:val="005E26D5"/>
    <w:rsid w:val="00666545"/>
    <w:rsid w:val="006D26CA"/>
    <w:rsid w:val="006F08A0"/>
    <w:rsid w:val="006F213C"/>
    <w:rsid w:val="00722BE2"/>
    <w:rsid w:val="00725227"/>
    <w:rsid w:val="0077712B"/>
    <w:rsid w:val="007A576F"/>
    <w:rsid w:val="007B281B"/>
    <w:rsid w:val="007B7429"/>
    <w:rsid w:val="007F2D7F"/>
    <w:rsid w:val="008113FF"/>
    <w:rsid w:val="008152BD"/>
    <w:rsid w:val="00823F31"/>
    <w:rsid w:val="008379AD"/>
    <w:rsid w:val="00846F0B"/>
    <w:rsid w:val="0085089A"/>
    <w:rsid w:val="008514AA"/>
    <w:rsid w:val="00872946"/>
    <w:rsid w:val="00875B57"/>
    <w:rsid w:val="00881735"/>
    <w:rsid w:val="00901E06"/>
    <w:rsid w:val="00907C9F"/>
    <w:rsid w:val="009161CE"/>
    <w:rsid w:val="00917C04"/>
    <w:rsid w:val="00942A81"/>
    <w:rsid w:val="00961454"/>
    <w:rsid w:val="009B6FFA"/>
    <w:rsid w:val="009F032C"/>
    <w:rsid w:val="00A1322E"/>
    <w:rsid w:val="00A172A7"/>
    <w:rsid w:val="00A42174"/>
    <w:rsid w:val="00A626F2"/>
    <w:rsid w:val="00A72594"/>
    <w:rsid w:val="00B04726"/>
    <w:rsid w:val="00B2659E"/>
    <w:rsid w:val="00B27A35"/>
    <w:rsid w:val="00B40CF0"/>
    <w:rsid w:val="00B57B1F"/>
    <w:rsid w:val="00B76A76"/>
    <w:rsid w:val="00BD4ED7"/>
    <w:rsid w:val="00BD7632"/>
    <w:rsid w:val="00BF0728"/>
    <w:rsid w:val="00C056DA"/>
    <w:rsid w:val="00C27E51"/>
    <w:rsid w:val="00C42333"/>
    <w:rsid w:val="00C448CC"/>
    <w:rsid w:val="00C83D72"/>
    <w:rsid w:val="00C85EDE"/>
    <w:rsid w:val="00C94FF8"/>
    <w:rsid w:val="00CE2A0E"/>
    <w:rsid w:val="00CF0008"/>
    <w:rsid w:val="00CF217B"/>
    <w:rsid w:val="00CF559E"/>
    <w:rsid w:val="00D22415"/>
    <w:rsid w:val="00D42104"/>
    <w:rsid w:val="00DA100D"/>
    <w:rsid w:val="00DF08AC"/>
    <w:rsid w:val="00DF2569"/>
    <w:rsid w:val="00E27D2C"/>
    <w:rsid w:val="00E452C0"/>
    <w:rsid w:val="00EA6E84"/>
    <w:rsid w:val="00ED5D76"/>
    <w:rsid w:val="00EF0783"/>
    <w:rsid w:val="00F06AEB"/>
    <w:rsid w:val="00F912CB"/>
    <w:rsid w:val="00FC256C"/>
    <w:rsid w:val="050D579C"/>
    <w:rsid w:val="074DF418"/>
    <w:rsid w:val="0D7DE33E"/>
    <w:rsid w:val="0DC62596"/>
    <w:rsid w:val="13060BF8"/>
    <w:rsid w:val="13483B14"/>
    <w:rsid w:val="239C95AD"/>
    <w:rsid w:val="23C78CDD"/>
    <w:rsid w:val="23E5AE32"/>
    <w:rsid w:val="25EE5CD6"/>
    <w:rsid w:val="26FF7338"/>
    <w:rsid w:val="28BC333C"/>
    <w:rsid w:val="2D2C723E"/>
    <w:rsid w:val="2F134813"/>
    <w:rsid w:val="2F573743"/>
    <w:rsid w:val="3586C174"/>
    <w:rsid w:val="389A42C8"/>
    <w:rsid w:val="3C07CE76"/>
    <w:rsid w:val="425357BC"/>
    <w:rsid w:val="435F5546"/>
    <w:rsid w:val="46490A5B"/>
    <w:rsid w:val="47C7A330"/>
    <w:rsid w:val="48509F49"/>
    <w:rsid w:val="4A04372A"/>
    <w:rsid w:val="4C88FC71"/>
    <w:rsid w:val="4D08AAED"/>
    <w:rsid w:val="4DE1A38C"/>
    <w:rsid w:val="4F7988F6"/>
    <w:rsid w:val="520015F5"/>
    <w:rsid w:val="5755B1ED"/>
    <w:rsid w:val="5CF9FA70"/>
    <w:rsid w:val="618EA516"/>
    <w:rsid w:val="669B6EA1"/>
    <w:rsid w:val="69D8A99F"/>
    <w:rsid w:val="70190E5A"/>
    <w:rsid w:val="7EBA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80B9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5C78"/>
    <w:rPr>
      <w:rFonts w:ascii="Times New Roman" w:hAnsi="Times New Roman" w:eastAsia="Times New Roman" w:cs="Times New Roman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325C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rsid w:val="00325C78"/>
    <w:rPr>
      <w:rFonts w:ascii="Times New Roman" w:hAnsi="Times New Roman" w:eastAsia="Times New Roman" w:cs="Times New Roman"/>
      <w:b/>
      <w:bCs/>
      <w:i/>
      <w:i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5089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5089A"/>
    <w:rPr>
      <w:rFonts w:ascii="Times New Roman" w:hAnsi="Times New Roman" w:eastAsia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5089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5089A"/>
    <w:rPr>
      <w:rFonts w:ascii="Times New Roman" w:hAnsi="Times New Roman" w:eastAsia="Times New Roman" w:cs="Times New Roman"/>
      <w:lang w:eastAsia="en-GB"/>
    </w:rPr>
  </w:style>
  <w:style w:type="paragraph" w:styleId="Revision">
    <w:name w:val="Revision"/>
    <w:hidden/>
    <w:uiPriority w:val="99"/>
    <w:semiHidden/>
    <w:rsid w:val="008379AD"/>
    <w:rPr>
      <w:rFonts w:ascii="Times New Roman" w:hAnsi="Times New Roman" w:eastAsia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379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6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20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E620F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2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620F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Mention">
    <w:name w:val="Mention"/>
    <w:basedOn w:val="DefaultParagraphFont"/>
    <w:uiPriority w:val="99"/>
    <w:unhideWhenUsed/>
    <w:rsid w:val="00A725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17a9e-2964-4b55-b071-b8e4e2ec4444">
      <Terms xmlns="http://schemas.microsoft.com/office/infopath/2007/PartnerControls"/>
    </lcf76f155ced4ddcb4097134ff3c332f>
    <TaxCatchAll xmlns="a9c1cfd0-b64f-4f6f-ba9f-843b00743d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DD09450BC64499FF2D683FD634DC2" ma:contentTypeVersion="18" ma:contentTypeDescription="Create a new document." ma:contentTypeScope="" ma:versionID="683e3c3a7887116e137cd0fe35fc8bf3">
  <xsd:schema xmlns:xsd="http://www.w3.org/2001/XMLSchema" xmlns:xs="http://www.w3.org/2001/XMLSchema" xmlns:p="http://schemas.microsoft.com/office/2006/metadata/properties" xmlns:ns2="0ae17a9e-2964-4b55-b071-b8e4e2ec4444" xmlns:ns3="a9c1cfd0-b64f-4f6f-ba9f-843b00743d92" targetNamespace="http://schemas.microsoft.com/office/2006/metadata/properties" ma:root="true" ma:fieldsID="128a61a440fa59cc25031e5a3d586177" ns2:_="" ns3:_="">
    <xsd:import namespace="0ae17a9e-2964-4b55-b071-b8e4e2ec4444"/>
    <xsd:import namespace="a9c1cfd0-b64f-4f6f-ba9f-843b00743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17a9e-2964-4b55-b071-b8e4e2ec4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568abf-98da-4fee-8a30-76eb9b48c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1cfd0-b64f-4f6f-ba9f-843b00743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86fc62-cf7b-4c37-b61d-2842af4588f7}" ma:internalName="TaxCatchAll" ma:showField="CatchAllData" ma:web="a9c1cfd0-b64f-4f6f-ba9f-843b00743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C48F0-F8F5-4B0F-A628-3A7990F55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A2269-FD1B-4EB5-A2DE-E84C1079A6E3}">
  <ds:schemaRefs>
    <ds:schemaRef ds:uri="http://schemas.microsoft.com/office/2006/metadata/properties"/>
    <ds:schemaRef ds:uri="http://schemas.microsoft.com/office/infopath/2007/PartnerControls"/>
    <ds:schemaRef ds:uri="0ae17a9e-2964-4b55-b071-b8e4e2ec4444"/>
    <ds:schemaRef ds:uri="a9c1cfd0-b64f-4f6f-ba9f-843b00743d92"/>
  </ds:schemaRefs>
</ds:datastoreItem>
</file>

<file path=customXml/itemProps3.xml><?xml version="1.0" encoding="utf-8"?>
<ds:datastoreItem xmlns:ds="http://schemas.openxmlformats.org/officeDocument/2006/customXml" ds:itemID="{EC02ABC8-5C5C-44A1-8F44-09753C9E2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17a9e-2964-4b55-b071-b8e4e2ec4444"/>
    <ds:schemaRef ds:uri="a9c1cfd0-b64f-4f6f-ba9f-843b00743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Davies</dc:creator>
  <keywords/>
  <dc:description/>
  <lastModifiedBy>Rachel Clark</lastModifiedBy>
  <revision>85</revision>
  <dcterms:created xsi:type="dcterms:W3CDTF">2019-05-08T09:20:00.0000000Z</dcterms:created>
  <dcterms:modified xsi:type="dcterms:W3CDTF">2024-10-03T15:36:10.3261348Z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0x010100FA7DD09450BC64499FF2D683FD634DC2</vt:lpwstr>
  </property>
  <property fmtid="{D5CDD505-2E9C-101B-9397-08002B2CF9AE}" pid="3" name="MediaServiceImageTags">
    <vt:lpwstr/>
  </property>
</Properties>
</file>